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AA083" w14:textId="77777777" w:rsidR="003B515C" w:rsidRDefault="003B515C" w:rsidP="009459C5"/>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0"/>
      </w:tblGrid>
      <w:tr w:rsidR="003B515C" w:rsidRPr="003B515C" w14:paraId="43428107" w14:textId="77777777" w:rsidTr="003B515C">
        <w:trPr>
          <w:trHeight w:val="2500"/>
        </w:trPr>
        <w:tc>
          <w:tcPr>
            <w:tcW w:w="4930" w:type="dxa"/>
          </w:tcPr>
          <w:p w14:paraId="57B7DA67" w14:textId="2924B65D" w:rsidR="003B515C" w:rsidRDefault="003B515C" w:rsidP="003B515C">
            <w:pPr>
              <w:jc w:val="center"/>
            </w:pPr>
            <w:r>
              <w:rPr>
                <w:noProof/>
              </w:rPr>
              <w:drawing>
                <wp:inline distT="0" distB="0" distL="0" distR="0" wp14:anchorId="440AA8E7" wp14:editId="67FE7D95">
                  <wp:extent cx="2511125" cy="1385261"/>
                  <wp:effectExtent l="0" t="0" r="3475" b="5389"/>
                  <wp:docPr id="10"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511125" cy="1385261"/>
                          </a:xfrm>
                          <a:prstGeom prst="rect">
                            <a:avLst/>
                          </a:prstGeom>
                          <a:noFill/>
                          <a:ln>
                            <a:noFill/>
                            <a:prstDash/>
                          </a:ln>
                        </pic:spPr>
                      </pic:pic>
                    </a:graphicData>
                  </a:graphic>
                </wp:inline>
              </w:drawing>
            </w:r>
          </w:p>
        </w:tc>
      </w:tr>
    </w:tbl>
    <w:p w14:paraId="671AA014" w14:textId="5C2FA0E1" w:rsidR="00266895" w:rsidRDefault="00266895" w:rsidP="009459C5"/>
    <w:p w14:paraId="0F8533BB" w14:textId="77777777" w:rsidR="003B515C" w:rsidRPr="003B515C" w:rsidRDefault="003B515C" w:rsidP="003B515C">
      <w:pPr>
        <w:suppressAutoHyphens/>
        <w:autoSpaceDN w:val="0"/>
        <w:spacing w:after="0" w:line="240" w:lineRule="auto"/>
        <w:jc w:val="center"/>
        <w:textAlignment w:val="baseline"/>
        <w:outlineLvl w:val="1"/>
        <w:rPr>
          <w:rFonts w:ascii="Arial" w:eastAsia="Times New Roman" w:hAnsi="Arial" w:cs="Arial"/>
          <w:b/>
          <w:bCs/>
          <w:sz w:val="28"/>
          <w:szCs w:val="28"/>
          <w:lang w:eastAsia="en-GB"/>
        </w:rPr>
      </w:pPr>
      <w:r w:rsidRPr="003B515C">
        <w:rPr>
          <w:rFonts w:ascii="Arial" w:eastAsia="Times New Roman" w:hAnsi="Arial" w:cs="Arial"/>
          <w:b/>
          <w:bCs/>
          <w:sz w:val="28"/>
          <w:szCs w:val="28"/>
          <w:lang w:eastAsia="en-GB"/>
        </w:rPr>
        <w:t>Self-esteem</w:t>
      </w:r>
    </w:p>
    <w:p w14:paraId="041E4F66" w14:textId="77777777" w:rsidR="003B515C" w:rsidRPr="003B515C" w:rsidRDefault="003B515C" w:rsidP="003B515C">
      <w:pPr>
        <w:suppressAutoHyphens/>
        <w:autoSpaceDN w:val="0"/>
        <w:spacing w:after="0" w:line="240" w:lineRule="auto"/>
        <w:jc w:val="center"/>
        <w:textAlignment w:val="baseline"/>
        <w:outlineLvl w:val="1"/>
        <w:rPr>
          <w:rFonts w:ascii="Arial" w:eastAsia="Times New Roman" w:hAnsi="Arial" w:cs="Arial"/>
          <w:b/>
          <w:bCs/>
          <w:sz w:val="28"/>
          <w:szCs w:val="28"/>
          <w:lang w:eastAsia="en-GB"/>
        </w:rPr>
      </w:pPr>
      <w:r w:rsidRPr="003B515C">
        <w:rPr>
          <w:rFonts w:ascii="Arial" w:eastAsia="Times New Roman" w:hAnsi="Arial" w:cs="Arial"/>
          <w:b/>
          <w:bCs/>
          <w:sz w:val="28"/>
          <w:szCs w:val="28"/>
          <w:lang w:eastAsia="en-GB"/>
        </w:rPr>
        <w:t>How can I help my child?</w:t>
      </w:r>
    </w:p>
    <w:p w14:paraId="19D8B3F4" w14:textId="77777777" w:rsidR="003B515C" w:rsidRPr="003B515C" w:rsidRDefault="003B515C" w:rsidP="003B515C">
      <w:pPr>
        <w:suppressAutoHyphens/>
        <w:autoSpaceDN w:val="0"/>
        <w:spacing w:after="100" w:line="240" w:lineRule="auto"/>
        <w:textAlignment w:val="baseline"/>
        <w:rPr>
          <w:rFonts w:ascii="Arial" w:eastAsia="Times New Roman" w:hAnsi="Arial" w:cs="Arial"/>
          <w:sz w:val="24"/>
          <w:szCs w:val="24"/>
          <w:lang w:eastAsia="en-GB"/>
        </w:rPr>
      </w:pPr>
    </w:p>
    <w:p w14:paraId="297C5E73" w14:textId="77777777" w:rsidR="003B515C" w:rsidRPr="003B515C" w:rsidRDefault="003B515C" w:rsidP="003B515C">
      <w:pPr>
        <w:suppressAutoHyphens/>
        <w:autoSpaceDN w:val="0"/>
        <w:spacing w:after="10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Self-esteem is how a person feels about themselves. There are many pressures that can affect your child's self-esteem, for example: social media, bullying, exams, family problems and abuse. </w:t>
      </w:r>
    </w:p>
    <w:p w14:paraId="23402E35" w14:textId="77777777" w:rsidR="003B515C" w:rsidRPr="003B515C" w:rsidRDefault="003B515C" w:rsidP="003B515C">
      <w:pPr>
        <w:suppressAutoHyphens/>
        <w:autoSpaceDN w:val="0"/>
        <w:spacing w:before="100" w:after="0" w:line="240" w:lineRule="auto"/>
        <w:jc w:val="center"/>
        <w:textAlignment w:val="baseline"/>
        <w:rPr>
          <w:rFonts w:ascii="Calibri" w:eastAsia="Calibri" w:hAnsi="Calibri" w:cs="Times New Roman"/>
        </w:rPr>
      </w:pPr>
      <w:r w:rsidRPr="003B515C">
        <w:rPr>
          <w:rFonts w:ascii="Arial" w:eastAsia="Times New Roman" w:hAnsi="Arial" w:cs="Arial"/>
          <w:b/>
          <w:bCs/>
          <w:sz w:val="28"/>
          <w:szCs w:val="28"/>
          <w:lang w:eastAsia="en-GB"/>
        </w:rPr>
        <w:t>Children and young people with high self-esteem often:</w:t>
      </w:r>
    </w:p>
    <w:p w14:paraId="70396538" w14:textId="77777777" w:rsidR="003B515C" w:rsidRPr="003B515C" w:rsidRDefault="003B515C" w:rsidP="003B515C">
      <w:pPr>
        <w:numPr>
          <w:ilvl w:val="0"/>
          <w:numId w:val="26"/>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Have a positive image of themselves</w:t>
      </w:r>
    </w:p>
    <w:p w14:paraId="64ECF77F" w14:textId="77777777" w:rsidR="003B515C" w:rsidRPr="003B515C" w:rsidRDefault="003B515C" w:rsidP="003B515C">
      <w:pPr>
        <w:numPr>
          <w:ilvl w:val="0"/>
          <w:numId w:val="26"/>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Are confident</w:t>
      </w:r>
    </w:p>
    <w:p w14:paraId="71DFC18A" w14:textId="77777777" w:rsidR="003B515C" w:rsidRPr="003B515C" w:rsidRDefault="003B515C" w:rsidP="003B515C">
      <w:pPr>
        <w:numPr>
          <w:ilvl w:val="0"/>
          <w:numId w:val="26"/>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Can make friends easily and are not anxious with new people</w:t>
      </w:r>
    </w:p>
    <w:p w14:paraId="3010B562" w14:textId="77777777" w:rsidR="003B515C" w:rsidRPr="003B515C" w:rsidRDefault="003B515C" w:rsidP="003B515C">
      <w:pPr>
        <w:numPr>
          <w:ilvl w:val="0"/>
          <w:numId w:val="26"/>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Can play in groups or on their own</w:t>
      </w:r>
    </w:p>
    <w:p w14:paraId="0C0B39F6" w14:textId="77777777" w:rsidR="003B515C" w:rsidRPr="003B515C" w:rsidRDefault="003B515C" w:rsidP="003B515C">
      <w:pPr>
        <w:numPr>
          <w:ilvl w:val="0"/>
          <w:numId w:val="26"/>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Will try and solve problems on their own, but if not able to will ask for help</w:t>
      </w:r>
    </w:p>
    <w:p w14:paraId="25BB3F2D" w14:textId="77777777" w:rsidR="003B515C" w:rsidRPr="003B515C" w:rsidRDefault="003B515C" w:rsidP="003B515C">
      <w:pPr>
        <w:numPr>
          <w:ilvl w:val="0"/>
          <w:numId w:val="26"/>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Can be proud of their achievements</w:t>
      </w:r>
    </w:p>
    <w:p w14:paraId="1B736CA7" w14:textId="77777777" w:rsidR="003B515C" w:rsidRPr="003B515C" w:rsidRDefault="003B515C" w:rsidP="003B515C">
      <w:pPr>
        <w:numPr>
          <w:ilvl w:val="0"/>
          <w:numId w:val="27"/>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Can admit mistakes and learn from them</w:t>
      </w:r>
    </w:p>
    <w:p w14:paraId="361C0B33" w14:textId="77777777" w:rsidR="003B515C" w:rsidRPr="003B515C" w:rsidRDefault="003B515C" w:rsidP="003B515C">
      <w:pPr>
        <w:numPr>
          <w:ilvl w:val="0"/>
          <w:numId w:val="27"/>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Will try new things and adapt to change.</w:t>
      </w:r>
    </w:p>
    <w:p w14:paraId="6CE676C5" w14:textId="77777777" w:rsidR="003B515C" w:rsidRPr="003B515C" w:rsidRDefault="003B515C" w:rsidP="003B515C">
      <w:pPr>
        <w:suppressAutoHyphens/>
        <w:autoSpaceDN w:val="0"/>
        <w:spacing w:after="0" w:line="240" w:lineRule="auto"/>
        <w:ind w:left="720"/>
        <w:textAlignment w:val="baseline"/>
        <w:rPr>
          <w:rFonts w:ascii="Calibri" w:eastAsia="Times New Roman" w:hAnsi="Calibri" w:cs="Calibri"/>
          <w:color w:val="555454"/>
          <w:sz w:val="24"/>
          <w:szCs w:val="24"/>
          <w:lang w:eastAsia="en-GB"/>
        </w:rPr>
      </w:pPr>
    </w:p>
    <w:p w14:paraId="60675C33" w14:textId="77777777" w:rsidR="003B515C" w:rsidRPr="003B515C" w:rsidRDefault="003B515C" w:rsidP="003B515C">
      <w:pPr>
        <w:suppressAutoHyphens/>
        <w:autoSpaceDN w:val="0"/>
        <w:spacing w:before="100" w:after="100" w:line="240" w:lineRule="auto"/>
        <w:jc w:val="center"/>
        <w:textAlignment w:val="baseline"/>
        <w:rPr>
          <w:rFonts w:ascii="Calibri" w:eastAsia="Calibri" w:hAnsi="Calibri" w:cs="Times New Roman"/>
        </w:rPr>
      </w:pPr>
      <w:r w:rsidRPr="003B515C">
        <w:rPr>
          <w:rFonts w:ascii="Arial" w:eastAsia="Times New Roman" w:hAnsi="Arial" w:cs="Arial"/>
          <w:b/>
          <w:bCs/>
          <w:sz w:val="28"/>
          <w:szCs w:val="28"/>
          <w:lang w:eastAsia="en-GB"/>
        </w:rPr>
        <w:t>Children and young people with low self-esteem often:</w:t>
      </w:r>
    </w:p>
    <w:p w14:paraId="7848FB72" w14:textId="77777777" w:rsidR="003B515C" w:rsidRPr="003B515C" w:rsidRDefault="003B515C" w:rsidP="003B515C">
      <w:pPr>
        <w:numPr>
          <w:ilvl w:val="0"/>
          <w:numId w:val="28"/>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 xml:space="preserve">Have a negative image of themselves, they might feel bad, ugly, </w:t>
      </w:r>
      <w:proofErr w:type="gramStart"/>
      <w:r w:rsidRPr="003B515C">
        <w:rPr>
          <w:rFonts w:ascii="Arial" w:eastAsia="Times New Roman" w:hAnsi="Arial" w:cs="Arial"/>
          <w:sz w:val="24"/>
          <w:szCs w:val="24"/>
          <w:lang w:eastAsia="en-GB"/>
        </w:rPr>
        <w:t>unlikeable</w:t>
      </w:r>
      <w:proofErr w:type="gramEnd"/>
      <w:r w:rsidRPr="003B515C">
        <w:rPr>
          <w:rFonts w:ascii="Arial" w:eastAsia="Times New Roman" w:hAnsi="Arial" w:cs="Arial"/>
          <w:sz w:val="24"/>
          <w:szCs w:val="24"/>
          <w:lang w:eastAsia="en-GB"/>
        </w:rPr>
        <w:t xml:space="preserve"> or stupid</w:t>
      </w:r>
    </w:p>
    <w:p w14:paraId="22E34C56" w14:textId="77777777" w:rsidR="003B515C" w:rsidRPr="003B515C" w:rsidRDefault="003B515C" w:rsidP="003B515C">
      <w:pPr>
        <w:numPr>
          <w:ilvl w:val="0"/>
          <w:numId w:val="28"/>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Lack confidence</w:t>
      </w:r>
    </w:p>
    <w:p w14:paraId="04F445E7" w14:textId="77777777" w:rsidR="003B515C" w:rsidRPr="003B515C" w:rsidRDefault="003B515C" w:rsidP="003B515C">
      <w:pPr>
        <w:numPr>
          <w:ilvl w:val="0"/>
          <w:numId w:val="28"/>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Find it hard to make and keep friendships, and may feel victimised by others</w:t>
      </w:r>
    </w:p>
    <w:p w14:paraId="2A2A6D69" w14:textId="77777777" w:rsidR="003B515C" w:rsidRPr="003B515C" w:rsidRDefault="003B515C" w:rsidP="003B515C">
      <w:pPr>
        <w:numPr>
          <w:ilvl w:val="0"/>
          <w:numId w:val="28"/>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Feel lonely and isolated</w:t>
      </w:r>
    </w:p>
    <w:p w14:paraId="38B41B5A" w14:textId="77777777" w:rsidR="003B515C" w:rsidRPr="003B515C" w:rsidRDefault="003B515C" w:rsidP="003B515C">
      <w:pPr>
        <w:numPr>
          <w:ilvl w:val="0"/>
          <w:numId w:val="28"/>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Tend to avoid new things and find change hard</w:t>
      </w:r>
    </w:p>
    <w:p w14:paraId="708A2D19" w14:textId="77777777" w:rsidR="003B515C" w:rsidRPr="003B515C" w:rsidRDefault="003B515C" w:rsidP="003B515C">
      <w:pPr>
        <w:numPr>
          <w:ilvl w:val="0"/>
          <w:numId w:val="28"/>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Can't deal well with failure.</w:t>
      </w:r>
    </w:p>
    <w:p w14:paraId="7FF11D60" w14:textId="77777777" w:rsidR="003B515C" w:rsidRPr="003B515C" w:rsidRDefault="003B515C" w:rsidP="003B515C">
      <w:pPr>
        <w:numPr>
          <w:ilvl w:val="0"/>
          <w:numId w:val="29"/>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Tend to put themselves down and might say things like "I’m stupid" or "I can't do that" </w:t>
      </w:r>
    </w:p>
    <w:p w14:paraId="6000F178" w14:textId="77777777" w:rsidR="003B515C" w:rsidRPr="003B515C" w:rsidRDefault="003B515C" w:rsidP="003B515C">
      <w:pPr>
        <w:numPr>
          <w:ilvl w:val="0"/>
          <w:numId w:val="29"/>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Are not proud of what they achieve and always think they could have done better.</w:t>
      </w:r>
    </w:p>
    <w:p w14:paraId="1F3C83B4" w14:textId="77777777" w:rsidR="003B515C" w:rsidRPr="003B515C" w:rsidRDefault="003B515C" w:rsidP="003B515C">
      <w:pPr>
        <w:numPr>
          <w:ilvl w:val="0"/>
          <w:numId w:val="29"/>
        </w:numPr>
        <w:suppressAutoHyphens/>
        <w:autoSpaceDN w:val="0"/>
        <w:spacing w:after="0" w:line="240" w:lineRule="auto"/>
        <w:textAlignment w:val="baseline"/>
        <w:rPr>
          <w:rFonts w:ascii="Calibri" w:eastAsia="Calibri" w:hAnsi="Calibri" w:cs="Times New Roman"/>
        </w:rPr>
      </w:pPr>
      <w:r w:rsidRPr="003B515C">
        <w:rPr>
          <w:rFonts w:ascii="Arial" w:eastAsia="Times New Roman" w:hAnsi="Arial" w:cs="Arial"/>
          <w:sz w:val="24"/>
          <w:szCs w:val="24"/>
          <w:lang w:eastAsia="en-GB"/>
        </w:rPr>
        <w:t>Are constantly comparing themselves to their peers in a negative way.</w:t>
      </w:r>
      <w:r w:rsidRPr="003B515C">
        <w:rPr>
          <w:rFonts w:ascii="Arial" w:eastAsia="Times New Roman" w:hAnsi="Arial" w:cs="Arial"/>
          <w:sz w:val="24"/>
          <w:szCs w:val="24"/>
          <w:lang w:eastAsia="en-GB"/>
        </w:rPr>
        <w:br/>
      </w:r>
    </w:p>
    <w:p w14:paraId="6F955493" w14:textId="18BC91BF" w:rsidR="003B515C" w:rsidRPr="003B515C" w:rsidRDefault="003B515C" w:rsidP="003B515C">
      <w:pPr>
        <w:suppressAutoHyphens/>
        <w:autoSpaceDN w:val="0"/>
        <w:spacing w:before="100" w:after="100" w:line="240" w:lineRule="auto"/>
        <w:ind w:left="284" w:hanging="142"/>
        <w:jc w:val="center"/>
        <w:textAlignment w:val="baseline"/>
        <w:rPr>
          <w:rFonts w:ascii="Calibri" w:eastAsia="Calibri" w:hAnsi="Calibri" w:cs="Times New Roman"/>
        </w:rPr>
      </w:pPr>
      <w:r w:rsidRPr="003B515C">
        <w:rPr>
          <w:rFonts w:ascii="Arial" w:eastAsia="Times New Roman" w:hAnsi="Arial" w:cs="Arial"/>
          <w:sz w:val="24"/>
          <w:szCs w:val="24"/>
          <w:lang w:eastAsia="en-GB"/>
        </w:rPr>
        <w:lastRenderedPageBreak/>
        <w:t>Most children will have dips in self-esteem as they go through different stages or</w:t>
      </w:r>
      <w:r>
        <w:rPr>
          <w:rFonts w:ascii="Arial" w:eastAsia="Times New Roman" w:hAnsi="Arial" w:cs="Arial"/>
          <w:sz w:val="24"/>
          <w:szCs w:val="24"/>
          <w:lang w:eastAsia="en-GB"/>
        </w:rPr>
        <w:t xml:space="preserve"> </w:t>
      </w:r>
      <w:r w:rsidRPr="003B515C">
        <w:rPr>
          <w:rFonts w:ascii="Arial" w:eastAsia="Times New Roman" w:hAnsi="Arial" w:cs="Arial"/>
          <w:sz w:val="24"/>
          <w:szCs w:val="24"/>
          <w:lang w:eastAsia="en-GB"/>
        </w:rPr>
        <w:t>challenges in life. Starting a new school, moving to a new house, changes in the family and many other factors can affect a child’s confidence, but with support from parents and other adults they usually get through this.</w:t>
      </w:r>
      <w:r w:rsidRPr="003B515C">
        <w:rPr>
          <w:rFonts w:ascii="Arial" w:eastAsia="Times New Roman" w:hAnsi="Arial" w:cs="Arial"/>
          <w:sz w:val="24"/>
          <w:szCs w:val="24"/>
          <w:lang w:eastAsia="en-GB"/>
        </w:rPr>
        <w:br/>
      </w:r>
      <w:r w:rsidRPr="003B515C">
        <w:rPr>
          <w:rFonts w:ascii="Arial" w:eastAsia="Times New Roman" w:hAnsi="Arial" w:cs="Arial"/>
          <w:sz w:val="24"/>
          <w:szCs w:val="24"/>
          <w:lang w:eastAsia="en-GB"/>
        </w:rPr>
        <w:br/>
      </w:r>
      <w:r w:rsidRPr="003B515C">
        <w:rPr>
          <w:rFonts w:ascii="Arial" w:eastAsia="Times New Roman" w:hAnsi="Arial" w:cs="Arial"/>
          <w:b/>
          <w:bCs/>
          <w:sz w:val="24"/>
          <w:szCs w:val="24"/>
          <w:lang w:eastAsia="en-GB"/>
        </w:rPr>
        <w:t>Here are some things you can do that can really help:</w:t>
      </w:r>
    </w:p>
    <w:p w14:paraId="4EDA707B"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Show your child lots of love and be positive about them as a person – tell them what makes them special to you.</w:t>
      </w:r>
    </w:p>
    <w:p w14:paraId="2D19F9DF"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Set an example of having a positive attitude when faced with challenges.</w:t>
      </w:r>
    </w:p>
    <w:p w14:paraId="5893BC06"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Let them know you value effort rather than perfection. Children can miss out on lots because they don't try, because they are too anxious about not ‘succeeding’.</w:t>
      </w:r>
    </w:p>
    <w:p w14:paraId="36A10E1E"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Encourage them to try new challenges and celebrate them for it. Phrases like "Well done, that was hard, and you managed it," are good. Make the steps small at first, then increase the challenges.</w:t>
      </w:r>
    </w:p>
    <w:p w14:paraId="5BA769DE"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Help them set goals and make plans for things they’d like to accomplish. Keeping track builds good feelings about each milestone achieved.</w:t>
      </w:r>
    </w:p>
    <w:p w14:paraId="409542BD"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 xml:space="preserve">Let them know they </w:t>
      </w:r>
      <w:proofErr w:type="gramStart"/>
      <w:r w:rsidRPr="003B515C">
        <w:rPr>
          <w:rFonts w:ascii="Arial" w:eastAsia="Times New Roman" w:hAnsi="Arial" w:cs="Arial"/>
          <w:sz w:val="24"/>
          <w:szCs w:val="24"/>
          <w:lang w:eastAsia="en-GB"/>
        </w:rPr>
        <w:t>should not to</w:t>
      </w:r>
      <w:proofErr w:type="gramEnd"/>
      <w:r w:rsidRPr="003B515C">
        <w:rPr>
          <w:rFonts w:ascii="Arial" w:eastAsia="Times New Roman" w:hAnsi="Arial" w:cs="Arial"/>
          <w:sz w:val="24"/>
          <w:szCs w:val="24"/>
          <w:lang w:eastAsia="en-GB"/>
        </w:rPr>
        <w:t xml:space="preserve"> be afraid to voice their ideas and opinions. It’s ok when people disagree, we all see things differently.</w:t>
      </w:r>
    </w:p>
    <w:p w14:paraId="392E2560"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Give praise for their successes, and don’t focus on areas where they have not done so well. Get into the habit of asking them about three good things that went well today.</w:t>
      </w:r>
    </w:p>
    <w:p w14:paraId="3A5CB01D"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Reassure them it's OK to make mistakes and that it's all part of life. Getting it wrong is not the end of the world and happens to everyone and it's how we learn.</w:t>
      </w:r>
    </w:p>
    <w:p w14:paraId="10DD1304"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If you are unhappy with their behaviour, tell them, but make clear that you still love them.</w:t>
      </w:r>
    </w:p>
    <w:p w14:paraId="0C2F4910"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Acknowledge their feelings and help them express their feelings in words.  For example, encourage them to say, "I'm upset because..." or "I feel happy when..."</w:t>
      </w:r>
    </w:p>
    <w:p w14:paraId="0D129EAB"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Challenge them when they criticise themselves, so that they start saying things like, "yes I can do this," instead of "I can't do this".</w:t>
      </w:r>
    </w:p>
    <w:p w14:paraId="1E5DADE9"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 xml:space="preserve">Help children discover and develop their talents, through clubs, </w:t>
      </w:r>
      <w:proofErr w:type="gramStart"/>
      <w:r w:rsidRPr="003B515C">
        <w:rPr>
          <w:rFonts w:ascii="Arial" w:eastAsia="Times New Roman" w:hAnsi="Arial" w:cs="Arial"/>
          <w:sz w:val="24"/>
          <w:szCs w:val="24"/>
          <w:lang w:eastAsia="en-GB"/>
        </w:rPr>
        <w:t>groups</w:t>
      </w:r>
      <w:proofErr w:type="gramEnd"/>
      <w:r w:rsidRPr="003B515C">
        <w:rPr>
          <w:rFonts w:ascii="Arial" w:eastAsia="Times New Roman" w:hAnsi="Arial" w:cs="Arial"/>
          <w:sz w:val="24"/>
          <w:szCs w:val="24"/>
          <w:lang w:eastAsia="en-GB"/>
        </w:rPr>
        <w:t xml:space="preserve"> and activities.  Finding something they are good at provides a huge boost to their feelings of self-worth. Encourage them to express themselves creatively, through art, </w:t>
      </w:r>
      <w:proofErr w:type="gramStart"/>
      <w:r w:rsidRPr="003B515C">
        <w:rPr>
          <w:rFonts w:ascii="Arial" w:eastAsia="Times New Roman" w:hAnsi="Arial" w:cs="Arial"/>
          <w:sz w:val="24"/>
          <w:szCs w:val="24"/>
          <w:lang w:eastAsia="en-GB"/>
        </w:rPr>
        <w:t>drama</w:t>
      </w:r>
      <w:proofErr w:type="gramEnd"/>
      <w:r w:rsidRPr="003B515C">
        <w:rPr>
          <w:rFonts w:ascii="Arial" w:eastAsia="Times New Roman" w:hAnsi="Arial" w:cs="Arial"/>
          <w:sz w:val="24"/>
          <w:szCs w:val="24"/>
          <w:lang w:eastAsia="en-GB"/>
        </w:rPr>
        <w:t xml:space="preserve"> or music.</w:t>
      </w:r>
    </w:p>
    <w:p w14:paraId="0AE5886F"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Get them involved with voluntary or community projects that make a difference to someone else to develop a more positive opinion of themselves.</w:t>
      </w:r>
    </w:p>
    <w:p w14:paraId="22AFB410" w14:textId="77777777" w:rsidR="003B515C" w:rsidRPr="003B515C" w:rsidRDefault="003B515C" w:rsidP="003B515C">
      <w:pPr>
        <w:numPr>
          <w:ilvl w:val="0"/>
          <w:numId w:val="30"/>
        </w:numPr>
        <w:suppressAutoHyphens/>
        <w:autoSpaceDN w:val="0"/>
        <w:spacing w:after="0" w:line="240" w:lineRule="auto"/>
        <w:textAlignment w:val="baseline"/>
        <w:rPr>
          <w:rFonts w:ascii="Calibri" w:eastAsia="Calibri" w:hAnsi="Calibri" w:cs="Times New Roman"/>
        </w:rPr>
      </w:pPr>
      <w:r w:rsidRPr="003B515C">
        <w:rPr>
          <w:rFonts w:ascii="Arial" w:eastAsia="Times New Roman" w:hAnsi="Arial" w:cs="Arial"/>
          <w:sz w:val="24"/>
          <w:szCs w:val="24"/>
          <w:lang w:eastAsia="en-GB"/>
        </w:rPr>
        <w:t>Allocate 20 minutes each day to chat, laugh, and do something together.            Young Minds  </w:t>
      </w:r>
      <w:hyperlink r:id="rId12" w:tooltip="#Take20" w:history="1">
        <w:r w:rsidRPr="003B515C">
          <w:rPr>
            <w:rFonts w:ascii="Arial" w:eastAsia="Times New Roman" w:hAnsi="Arial" w:cs="Arial"/>
            <w:sz w:val="24"/>
            <w:szCs w:val="24"/>
            <w:u w:val="single"/>
            <w:lang w:eastAsia="en-GB"/>
          </w:rPr>
          <w:t>#Take20 Parents' Hub</w:t>
        </w:r>
      </w:hyperlink>
      <w:r w:rsidRPr="003B515C">
        <w:rPr>
          <w:rFonts w:ascii="Arial" w:eastAsia="Times New Roman" w:hAnsi="Arial" w:cs="Arial"/>
          <w:sz w:val="24"/>
          <w:szCs w:val="24"/>
          <w:lang w:eastAsia="en-GB"/>
        </w:rPr>
        <w:t> has 20 activities you could do in 20 minutes. </w:t>
      </w:r>
    </w:p>
    <w:p w14:paraId="499B83F5"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Talk to your child's school to see if they offer any mentoring or buddying schemes that your child might find useful. </w:t>
      </w:r>
    </w:p>
    <w:p w14:paraId="6E22260B" w14:textId="77777777" w:rsidR="003B515C" w:rsidRPr="003B515C" w:rsidRDefault="003B515C" w:rsidP="003B515C">
      <w:pPr>
        <w:numPr>
          <w:ilvl w:val="0"/>
          <w:numId w:val="30"/>
        </w:numPr>
        <w:suppressAutoHyphens/>
        <w:autoSpaceDN w:val="0"/>
        <w:spacing w:after="0" w:line="240" w:lineRule="auto"/>
        <w:textAlignment w:val="baseline"/>
        <w:rPr>
          <w:rFonts w:ascii="Arial" w:eastAsia="Times New Roman" w:hAnsi="Arial" w:cs="Arial"/>
          <w:sz w:val="24"/>
          <w:szCs w:val="24"/>
          <w:lang w:eastAsia="en-GB"/>
        </w:rPr>
      </w:pPr>
      <w:r w:rsidRPr="003B515C">
        <w:rPr>
          <w:rFonts w:ascii="Arial" w:eastAsia="Times New Roman" w:hAnsi="Arial" w:cs="Arial"/>
          <w:sz w:val="24"/>
          <w:szCs w:val="24"/>
          <w:lang w:eastAsia="en-GB"/>
        </w:rPr>
        <w:t xml:space="preserve">If you are worried your child’s low self-esteem is affecting their day to day life, </w:t>
      </w:r>
      <w:proofErr w:type="gramStart"/>
      <w:r w:rsidRPr="003B515C">
        <w:rPr>
          <w:rFonts w:ascii="Arial" w:eastAsia="Times New Roman" w:hAnsi="Arial" w:cs="Arial"/>
          <w:sz w:val="24"/>
          <w:szCs w:val="24"/>
          <w:lang w:eastAsia="en-GB"/>
        </w:rPr>
        <w:t>relationships</w:t>
      </w:r>
      <w:proofErr w:type="gramEnd"/>
      <w:r w:rsidRPr="003B515C">
        <w:rPr>
          <w:rFonts w:ascii="Arial" w:eastAsia="Times New Roman" w:hAnsi="Arial" w:cs="Arial"/>
          <w:sz w:val="24"/>
          <w:szCs w:val="24"/>
          <w:lang w:eastAsia="en-GB"/>
        </w:rPr>
        <w:t xml:space="preserve"> or ability to learn and develop, it is worth seeking professional help. You can talk to your GP, and you can go without them if they would </w:t>
      </w:r>
      <w:r w:rsidRPr="003B515C">
        <w:rPr>
          <w:rFonts w:ascii="Arial" w:eastAsia="Times New Roman" w:hAnsi="Arial" w:cs="Arial"/>
          <w:sz w:val="24"/>
          <w:szCs w:val="24"/>
          <w:lang w:eastAsia="en-GB"/>
        </w:rPr>
        <w:lastRenderedPageBreak/>
        <w:t>rather not come along with you. It can be helpful to write down what makes you think your child has low self-esteem, and anything you think might be causing it.</w:t>
      </w:r>
    </w:p>
    <w:p w14:paraId="2F1A5E3F" w14:textId="77777777" w:rsidR="003B515C" w:rsidRPr="003B515C" w:rsidRDefault="003B515C" w:rsidP="003B515C">
      <w:pPr>
        <w:suppressAutoHyphens/>
        <w:autoSpaceDN w:val="0"/>
        <w:spacing w:after="0" w:line="240" w:lineRule="auto"/>
        <w:textAlignment w:val="baseline"/>
        <w:rPr>
          <w:rFonts w:ascii="Arial" w:eastAsia="Times New Roman" w:hAnsi="Arial" w:cs="Arial"/>
          <w:color w:val="555454"/>
          <w:sz w:val="24"/>
          <w:szCs w:val="24"/>
          <w:lang w:eastAsia="en-GB"/>
        </w:rPr>
      </w:pPr>
    </w:p>
    <w:p w14:paraId="219E603E" w14:textId="77777777" w:rsidR="003B515C" w:rsidRPr="003B515C" w:rsidRDefault="003B515C" w:rsidP="003B515C">
      <w:pPr>
        <w:suppressAutoHyphens/>
        <w:autoSpaceDN w:val="0"/>
        <w:spacing w:after="0" w:line="240" w:lineRule="auto"/>
        <w:jc w:val="center"/>
        <w:textAlignment w:val="baseline"/>
        <w:rPr>
          <w:rFonts w:ascii="Arial" w:eastAsia="Times New Roman" w:hAnsi="Arial" w:cs="Arial"/>
          <w:b/>
          <w:bCs/>
          <w:sz w:val="24"/>
          <w:szCs w:val="24"/>
          <w:lang w:eastAsia="en-GB"/>
        </w:rPr>
      </w:pPr>
      <w:r w:rsidRPr="003B515C">
        <w:rPr>
          <w:rFonts w:ascii="Arial" w:eastAsia="Times New Roman" w:hAnsi="Arial" w:cs="Arial"/>
          <w:b/>
          <w:bCs/>
          <w:sz w:val="24"/>
          <w:szCs w:val="24"/>
          <w:lang w:eastAsia="en-GB"/>
        </w:rPr>
        <w:t>A full Parents Helpline Guide is available via Young Minds</w:t>
      </w:r>
    </w:p>
    <w:p w14:paraId="53DEFDB1" w14:textId="77777777" w:rsidR="003B515C" w:rsidRPr="003B515C" w:rsidRDefault="003B515C" w:rsidP="003B515C">
      <w:pPr>
        <w:suppressAutoHyphens/>
        <w:autoSpaceDN w:val="0"/>
        <w:spacing w:after="0" w:line="240" w:lineRule="auto"/>
        <w:ind w:left="720"/>
        <w:textAlignment w:val="baseline"/>
        <w:rPr>
          <w:rFonts w:ascii="Arial" w:eastAsia="Calibri" w:hAnsi="Arial" w:cs="Arial"/>
        </w:rPr>
      </w:pPr>
    </w:p>
    <w:p w14:paraId="2CB760F8" w14:textId="77777777" w:rsidR="003B515C" w:rsidRPr="003B515C" w:rsidRDefault="003B515C" w:rsidP="003B515C">
      <w:pPr>
        <w:suppressAutoHyphens/>
        <w:autoSpaceDN w:val="0"/>
        <w:spacing w:after="0" w:line="240" w:lineRule="auto"/>
        <w:jc w:val="center"/>
        <w:textAlignment w:val="baseline"/>
        <w:rPr>
          <w:rFonts w:ascii="Arial" w:eastAsia="Calibri" w:hAnsi="Arial" w:cs="Arial"/>
          <w:b/>
          <w:bCs/>
        </w:rPr>
      </w:pPr>
      <w:r w:rsidRPr="003B515C">
        <w:rPr>
          <w:rFonts w:ascii="Arial" w:eastAsia="Calibri" w:hAnsi="Arial" w:cs="Arial"/>
          <w:b/>
          <w:bCs/>
        </w:rPr>
        <w:t>Books and resources that may be helpful:</w:t>
      </w:r>
    </w:p>
    <w:p w14:paraId="120FD2A1" w14:textId="77777777" w:rsidR="003B515C" w:rsidRPr="003B515C" w:rsidRDefault="003B515C" w:rsidP="003B515C">
      <w:pPr>
        <w:suppressAutoHyphens/>
        <w:autoSpaceDN w:val="0"/>
        <w:spacing w:after="0" w:line="240" w:lineRule="auto"/>
        <w:ind w:left="720"/>
        <w:jc w:val="center"/>
        <w:textAlignment w:val="baseline"/>
        <w:rPr>
          <w:rFonts w:ascii="Calibri" w:eastAsia="Calibri" w:hAnsi="Calibri" w:cs="Times New Roman"/>
        </w:rPr>
      </w:pPr>
      <w:r w:rsidRPr="003B515C">
        <w:rPr>
          <w:rFonts w:ascii="Arial" w:eastAsia="Calibri" w:hAnsi="Arial" w:cs="Arial"/>
          <w:i/>
          <w:iCs/>
        </w:rPr>
        <w:t>You’re a Star, A child’s guide to Self-esteem - by Poppy O’Neil</w:t>
      </w:r>
    </w:p>
    <w:p w14:paraId="04101760" w14:textId="77777777" w:rsidR="003B515C" w:rsidRPr="003B515C" w:rsidRDefault="003B515C" w:rsidP="003B515C">
      <w:pPr>
        <w:suppressAutoHyphens/>
        <w:autoSpaceDN w:val="0"/>
        <w:spacing w:after="0" w:line="240" w:lineRule="auto"/>
        <w:ind w:left="720"/>
        <w:jc w:val="center"/>
        <w:textAlignment w:val="baseline"/>
        <w:rPr>
          <w:rFonts w:ascii="Calibri" w:eastAsia="Calibri" w:hAnsi="Calibri" w:cs="Times New Roman"/>
        </w:rPr>
      </w:pPr>
      <w:r w:rsidRPr="003B515C">
        <w:rPr>
          <w:rFonts w:ascii="Arial" w:eastAsia="Calibri" w:hAnsi="Arial" w:cs="Arial"/>
          <w:i/>
          <w:iCs/>
        </w:rPr>
        <w:t xml:space="preserve">Giraffes can’t dance – by </w:t>
      </w:r>
      <w:proofErr w:type="spellStart"/>
      <w:r w:rsidRPr="003B515C">
        <w:rPr>
          <w:rFonts w:ascii="Arial" w:eastAsia="Calibri" w:hAnsi="Arial" w:cs="Arial"/>
          <w:i/>
          <w:iCs/>
        </w:rPr>
        <w:t>Andreae</w:t>
      </w:r>
      <w:proofErr w:type="spellEnd"/>
      <w:r w:rsidRPr="003B515C">
        <w:rPr>
          <w:rFonts w:ascii="Arial" w:eastAsia="Calibri" w:hAnsi="Arial" w:cs="Arial"/>
          <w:i/>
          <w:iCs/>
        </w:rPr>
        <w:t xml:space="preserve"> Giles</w:t>
      </w:r>
    </w:p>
    <w:p w14:paraId="785D69C8" w14:textId="77777777" w:rsidR="003B515C" w:rsidRPr="003B515C" w:rsidRDefault="003B515C" w:rsidP="003B515C">
      <w:pPr>
        <w:suppressAutoHyphens/>
        <w:autoSpaceDN w:val="0"/>
        <w:spacing w:after="0" w:line="240" w:lineRule="auto"/>
        <w:ind w:left="720"/>
        <w:jc w:val="center"/>
        <w:textAlignment w:val="baseline"/>
        <w:rPr>
          <w:rFonts w:ascii="Arial" w:eastAsia="Calibri" w:hAnsi="Arial" w:cs="Arial"/>
          <w:i/>
          <w:iCs/>
        </w:rPr>
      </w:pPr>
      <w:r w:rsidRPr="003B515C">
        <w:rPr>
          <w:rFonts w:ascii="Arial" w:eastAsia="Calibri" w:hAnsi="Arial" w:cs="Arial"/>
          <w:i/>
          <w:iCs/>
        </w:rPr>
        <w:t>I can do hard things – by Gabi Garcia</w:t>
      </w:r>
    </w:p>
    <w:p w14:paraId="32B0086E" w14:textId="77777777" w:rsidR="003B515C" w:rsidRPr="003B515C" w:rsidRDefault="003B515C" w:rsidP="003B515C">
      <w:pPr>
        <w:suppressAutoHyphens/>
        <w:autoSpaceDN w:val="0"/>
        <w:spacing w:after="0" w:line="240" w:lineRule="auto"/>
        <w:ind w:left="720"/>
        <w:jc w:val="center"/>
        <w:textAlignment w:val="baseline"/>
        <w:rPr>
          <w:rFonts w:ascii="Arial" w:eastAsia="Calibri" w:hAnsi="Arial" w:cs="Arial"/>
          <w:i/>
          <w:iCs/>
        </w:rPr>
      </w:pPr>
      <w:r w:rsidRPr="003B515C">
        <w:rPr>
          <w:rFonts w:ascii="Arial" w:eastAsia="Calibri" w:hAnsi="Arial" w:cs="Arial"/>
          <w:i/>
          <w:iCs/>
        </w:rPr>
        <w:t>Relaxation and mindful techniques and stories</w:t>
      </w:r>
    </w:p>
    <w:p w14:paraId="264037A8" w14:textId="77777777" w:rsidR="003B515C" w:rsidRPr="003B515C" w:rsidRDefault="003B515C" w:rsidP="003B515C">
      <w:pPr>
        <w:suppressAutoHyphens/>
        <w:autoSpaceDN w:val="0"/>
        <w:spacing w:after="0" w:line="240" w:lineRule="auto"/>
        <w:ind w:left="720"/>
        <w:textAlignment w:val="baseline"/>
        <w:rPr>
          <w:rFonts w:ascii="Arial" w:eastAsia="Calibri" w:hAnsi="Arial" w:cs="Arial"/>
        </w:rPr>
      </w:pPr>
    </w:p>
    <w:p w14:paraId="08A3FDC1" w14:textId="77777777" w:rsidR="003B515C" w:rsidRPr="003B515C" w:rsidRDefault="003B515C" w:rsidP="003B515C">
      <w:pPr>
        <w:suppressAutoHyphens/>
        <w:autoSpaceDN w:val="0"/>
        <w:spacing w:after="0" w:line="240" w:lineRule="auto"/>
        <w:jc w:val="center"/>
        <w:textAlignment w:val="baseline"/>
        <w:rPr>
          <w:rFonts w:ascii="Arial" w:eastAsia="Calibri" w:hAnsi="Arial" w:cs="Arial"/>
          <w:sz w:val="24"/>
          <w:szCs w:val="24"/>
        </w:rPr>
      </w:pPr>
      <w:r w:rsidRPr="003B515C">
        <w:rPr>
          <w:rFonts w:ascii="Arial" w:eastAsia="Calibri" w:hAnsi="Arial" w:cs="Arial"/>
          <w:sz w:val="24"/>
          <w:szCs w:val="24"/>
        </w:rPr>
        <w:t>Continue to liaise with your child’s school and seek support and advice as necessary</w:t>
      </w:r>
    </w:p>
    <w:p w14:paraId="7981150F" w14:textId="09F6C7B4" w:rsidR="009459C5" w:rsidRDefault="009459C5" w:rsidP="009459C5"/>
    <w:p w14:paraId="5B57F52B" w14:textId="5865617A" w:rsidR="003B515C" w:rsidRDefault="003B515C" w:rsidP="009459C5"/>
    <w:p w14:paraId="4459683A" w14:textId="152EC9A5" w:rsidR="003B515C" w:rsidRPr="009459C5" w:rsidRDefault="003B515C" w:rsidP="003B515C">
      <w:pPr>
        <w:jc w:val="center"/>
      </w:pPr>
      <w:r>
        <w:rPr>
          <w:noProof/>
        </w:rPr>
        <w:drawing>
          <wp:inline distT="0" distB="0" distL="0" distR="0" wp14:anchorId="3EFA75F0" wp14:editId="298B5E77">
            <wp:extent cx="1251338" cy="1244992"/>
            <wp:effectExtent l="0" t="0" r="5962"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251338" cy="1244992"/>
                    </a:xfrm>
                    <a:prstGeom prst="rect">
                      <a:avLst/>
                    </a:prstGeom>
                    <a:noFill/>
                    <a:ln>
                      <a:noFill/>
                      <a:prstDash/>
                    </a:ln>
                  </pic:spPr>
                </pic:pic>
              </a:graphicData>
            </a:graphic>
          </wp:inline>
        </w:drawing>
      </w:r>
    </w:p>
    <w:sectPr w:rsidR="003B515C" w:rsidRPr="009459C5" w:rsidSect="005E30B4">
      <w:headerReference w:type="default" r:id="rId14"/>
      <w:footerReference w:type="default" r:id="rId15"/>
      <w:pgSz w:w="11906" w:h="16838"/>
      <w:pgMar w:top="1440" w:right="1440" w:bottom="1440" w:left="1440"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CDC9C" w14:textId="77777777" w:rsidR="00F918DC" w:rsidRDefault="00F918DC" w:rsidP="00001B7D">
      <w:pPr>
        <w:spacing w:after="0" w:line="240" w:lineRule="auto"/>
      </w:pPr>
      <w:r>
        <w:separator/>
      </w:r>
    </w:p>
  </w:endnote>
  <w:endnote w:type="continuationSeparator" w:id="0">
    <w:p w14:paraId="10174C97" w14:textId="77777777" w:rsidR="00F918DC" w:rsidRDefault="00F918DC" w:rsidP="0000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452894"/>
      <w:docPartObj>
        <w:docPartGallery w:val="Page Numbers (Bottom of Page)"/>
        <w:docPartUnique/>
      </w:docPartObj>
    </w:sdtPr>
    <w:sdtEndPr>
      <w:rPr>
        <w:noProof/>
      </w:rPr>
    </w:sdtEndPr>
    <w:sdtContent>
      <w:p w14:paraId="78D52F73" w14:textId="129864E8" w:rsidR="0081071D" w:rsidRDefault="000E1021">
        <w:pPr>
          <w:pStyle w:val="Footer"/>
          <w:jc w:val="right"/>
        </w:pPr>
        <w:r>
          <w:rPr>
            <w:noProof/>
          </w:rPr>
          <mc:AlternateContent>
            <mc:Choice Requires="wps">
              <w:drawing>
                <wp:anchor distT="0" distB="0" distL="114300" distR="114300" simplePos="0" relativeHeight="251668480" behindDoc="0" locked="0" layoutInCell="1" allowOverlap="1" wp14:anchorId="7B63E2E8" wp14:editId="3C73FDC7">
                  <wp:simplePos x="0" y="0"/>
                  <wp:positionH relativeFrom="column">
                    <wp:posOffset>-33069</wp:posOffset>
                  </wp:positionH>
                  <wp:positionV relativeFrom="paragraph">
                    <wp:posOffset>-15875</wp:posOffset>
                  </wp:positionV>
                  <wp:extent cx="2532185" cy="30949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2532185" cy="309490"/>
                          </a:xfrm>
                          <a:prstGeom prst="rect">
                            <a:avLst/>
                          </a:prstGeom>
                          <a:solidFill>
                            <a:schemeClr val="lt1"/>
                          </a:solidFill>
                          <a:ln w="6350">
                            <a:noFill/>
                          </a:ln>
                        </wps:spPr>
                        <wps:txbx>
                          <w:txbxContent>
                            <w:p w14:paraId="58965549" w14:textId="1F07ABFC" w:rsidR="000E1021" w:rsidRPr="000E1021" w:rsidRDefault="000E1021">
                              <w:pPr>
                                <w:rPr>
                                  <w:rFonts w:ascii="Arial" w:hAnsi="Arial" w:cs="Arial"/>
                                  <w:sz w:val="20"/>
                                  <w:szCs w:val="20"/>
                                </w:rPr>
                              </w:pPr>
                              <w:r w:rsidRPr="000E1021">
                                <w:rPr>
                                  <w:rFonts w:ascii="Arial" w:hAnsi="Arial" w:cs="Arial"/>
                                  <w:sz w:val="20"/>
                                  <w:szCs w:val="20"/>
                                </w:rPr>
                                <w:t>www.cognus.org.uk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3E2E8" id="_x0000_t202" coordsize="21600,21600" o:spt="202" path="m,l,21600r21600,l21600,xe">
                  <v:stroke joinstyle="miter"/>
                  <v:path gradientshapeok="t" o:connecttype="rect"/>
                </v:shapetype>
                <v:shape id="Text Box 7" o:spid="_x0000_s1031" type="#_x0000_t202" style="position:absolute;left:0;text-align:left;margin-left:-2.6pt;margin-top:-1.25pt;width:199.4pt;height:2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" fillcolor="white [3201]" stroked="f" strokeweight=".5pt">
                  <v:textbox>
                    <w:txbxContent>
                      <w:p w14:paraId="58965549" w14:textId="1F07ABFC" w:rsidR="000E1021" w:rsidRPr="000E1021" w:rsidRDefault="000E1021">
                        <w:pPr>
                          <w:rPr>
                            <w:rFonts w:ascii="Arial" w:hAnsi="Arial" w:cs="Arial"/>
                            <w:sz w:val="20"/>
                            <w:szCs w:val="20"/>
                          </w:rPr>
                        </w:pPr>
                        <w:r w:rsidRPr="000E1021">
                          <w:rPr>
                            <w:rFonts w:ascii="Arial" w:hAnsi="Arial" w:cs="Arial"/>
                            <w:sz w:val="20"/>
                            <w:szCs w:val="20"/>
                          </w:rPr>
                          <w:t>www.cognus.org.uk</w:t>
                        </w:r>
                      </w:p>
                    </w:txbxContent>
                  </v:textbox>
                </v:shape>
              </w:pict>
            </mc:Fallback>
          </mc:AlternateContent>
        </w:r>
        <w:r w:rsidR="0081071D">
          <w:fldChar w:fldCharType="begin"/>
        </w:r>
        <w:r w:rsidR="0081071D">
          <w:instrText xml:space="preserve"> PAGE   \* MERGEFORMAT </w:instrText>
        </w:r>
        <w:r w:rsidR="0081071D">
          <w:fldChar w:fldCharType="separate"/>
        </w:r>
        <w:r w:rsidR="0081071D">
          <w:rPr>
            <w:noProof/>
          </w:rPr>
          <w:t>2</w:t>
        </w:r>
        <w:r w:rsidR="0081071D">
          <w:rPr>
            <w:noProof/>
          </w:rPr>
          <w:fldChar w:fldCharType="end"/>
        </w:r>
      </w:p>
    </w:sdtContent>
  </w:sdt>
  <w:p w14:paraId="22984266" w14:textId="77777777" w:rsidR="00EF0004" w:rsidRDefault="00EF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8E9CF" w14:textId="77777777" w:rsidR="00F918DC" w:rsidRDefault="00F918DC" w:rsidP="00001B7D">
      <w:pPr>
        <w:spacing w:after="0" w:line="240" w:lineRule="auto"/>
      </w:pPr>
      <w:r>
        <w:separator/>
      </w:r>
    </w:p>
  </w:footnote>
  <w:footnote w:type="continuationSeparator" w:id="0">
    <w:p w14:paraId="59A788B9" w14:textId="77777777" w:rsidR="00F918DC" w:rsidRDefault="00F918DC" w:rsidP="0000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806D" w14:textId="6A2F937C" w:rsidR="00C71CD4" w:rsidRDefault="00D378A3" w:rsidP="009742E8">
    <w:pPr>
      <w:pStyle w:val="Header"/>
      <w:tabs>
        <w:tab w:val="clear" w:pos="4513"/>
        <w:tab w:val="clear" w:pos="9026"/>
        <w:tab w:val="left" w:pos="9548"/>
      </w:tabs>
    </w:pPr>
    <w:r>
      <w:rPr>
        <w:noProof/>
      </w:rPr>
      <w:drawing>
        <wp:anchor distT="0" distB="0" distL="114300" distR="114300" simplePos="0" relativeHeight="251656192" behindDoc="0" locked="0" layoutInCell="1" allowOverlap="1" wp14:anchorId="07EB80CB" wp14:editId="3C5843BA">
          <wp:simplePos x="0" y="0"/>
          <wp:positionH relativeFrom="margin">
            <wp:align>left</wp:align>
          </wp:positionH>
          <wp:positionV relativeFrom="paragraph">
            <wp:posOffset>-328930</wp:posOffset>
          </wp:positionV>
          <wp:extent cx="1559560" cy="1306195"/>
          <wp:effectExtent l="0" t="0" r="2540" b="8255"/>
          <wp:wrapThrough wrapText="bothSides">
            <wp:wrapPolygon edited="0">
              <wp:start x="0" y="0"/>
              <wp:lineTo x="0" y="21421"/>
              <wp:lineTo x="21371" y="21421"/>
              <wp:lineTo x="21371"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nus Portrait logo white 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1559560" cy="1306195"/>
                  </a:xfrm>
                  <a:prstGeom prst="rect">
                    <a:avLst/>
                  </a:prstGeom>
                </pic:spPr>
              </pic:pic>
            </a:graphicData>
          </a:graphic>
          <wp14:sizeRelH relativeFrom="margin">
            <wp14:pctWidth>0</wp14:pctWidth>
          </wp14:sizeRelH>
          <wp14:sizeRelV relativeFrom="margin">
            <wp14:pctHeight>0</wp14:pctHeight>
          </wp14:sizeRelV>
        </wp:anchor>
      </w:drawing>
    </w:r>
    <w:r w:rsidR="00717432">
      <w:rPr>
        <w:noProof/>
      </w:rPr>
      <mc:AlternateContent>
        <mc:Choice Requires="wps">
          <w:drawing>
            <wp:anchor distT="0" distB="0" distL="114300" distR="114300" simplePos="0" relativeHeight="251666432" behindDoc="0" locked="0" layoutInCell="1" allowOverlap="1" wp14:anchorId="092CD533" wp14:editId="6A221C86">
              <wp:simplePos x="0" y="0"/>
              <wp:positionH relativeFrom="column">
                <wp:posOffset>3003452</wp:posOffset>
              </wp:positionH>
              <wp:positionV relativeFrom="paragraph">
                <wp:posOffset>-450215</wp:posOffset>
              </wp:positionV>
              <wp:extent cx="2703000" cy="719455"/>
              <wp:effectExtent l="0" t="0" r="2540" b="4445"/>
              <wp:wrapNone/>
              <wp:docPr id="6" name="Rectangle 6"/>
              <wp:cNvGraphicFramePr/>
              <a:graphic xmlns:a="http://schemas.openxmlformats.org/drawingml/2006/main">
                <a:graphicData uri="http://schemas.microsoft.com/office/word/2010/wordprocessingShape">
                  <wps:wsp>
                    <wps:cNvSpPr/>
                    <wps:spPr>
                      <a:xfrm>
                        <a:off x="0" y="0"/>
                        <a:ext cx="2703000" cy="719455"/>
                      </a:xfrm>
                      <a:prstGeom prst="rect">
                        <a:avLst/>
                      </a:prstGeom>
                      <a:solidFill>
                        <a:srgbClr val="E41D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BE56C1" id="Rectangle 6" o:spid="_x0000_s1026" style="position:absolute;margin-left:236.5pt;margin-top:-35.45pt;width:212.85pt;height:56.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" fillcolor="#e41d6e" stroked="f" strokeweight="1pt"/>
          </w:pict>
        </mc:Fallback>
      </mc:AlternateContent>
    </w:r>
    <w:r w:rsidR="00FC0F0A">
      <w:rPr>
        <w:noProof/>
      </w:rPr>
      <mc:AlternateContent>
        <mc:Choice Requires="wps">
          <w:drawing>
            <wp:anchor distT="0" distB="0" distL="114300" distR="114300" simplePos="0" relativeHeight="251667456" behindDoc="0" locked="0" layoutInCell="1" allowOverlap="1" wp14:anchorId="28ACED42" wp14:editId="7C1D57B2">
              <wp:simplePos x="0" y="0"/>
              <wp:positionH relativeFrom="column">
                <wp:posOffset>3207433</wp:posOffset>
              </wp:positionH>
              <wp:positionV relativeFrom="paragraph">
                <wp:posOffset>-302504</wp:posOffset>
              </wp:positionV>
              <wp:extent cx="2250831" cy="4013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250831" cy="401320"/>
                      </a:xfrm>
                      <a:prstGeom prst="rect">
                        <a:avLst/>
                      </a:prstGeom>
                      <a:noFill/>
                      <a:ln w="6350">
                        <a:noFill/>
                      </a:ln>
                    </wps:spPr>
                    <wps:txbx>
                      <w:txbxContent>
                        <w:p w14:paraId="6FDB3416" w14:textId="2DC4716B" w:rsidR="00B91D19" w:rsidRPr="00537337" w:rsidRDefault="00550B9C" w:rsidP="00B91D19">
                          <w:pPr>
                            <w:spacing w:line="240" w:lineRule="auto"/>
                            <w:jc w:val="right"/>
                            <w:rPr>
                              <w:rFonts w:ascii="Arial" w:hAnsi="Arial" w:cs="Arial"/>
                              <w:color w:val="FFFFFF" w:themeColor="background1"/>
                              <w:sz w:val="40"/>
                              <w:szCs w:val="40"/>
                            </w:rPr>
                          </w:pPr>
                          <w:r w:rsidRPr="00537337">
                            <w:rPr>
                              <w:rFonts w:ascii="Avenir Next LT Pro" w:hAnsi="Avenir Next LT Pro" w:cs="Arial"/>
                              <w:color w:val="FFFFFF" w:themeColor="background1"/>
                              <w:sz w:val="44"/>
                              <w:szCs w:val="44"/>
                            </w:rPr>
                            <w:t>PARENT</w:t>
                          </w:r>
                          <w:r w:rsidR="00052D69" w:rsidRPr="00537337">
                            <w:rPr>
                              <w:rFonts w:ascii="Avenir Next LT Pro" w:hAnsi="Avenir Next LT Pro" w:cs="Arial"/>
                              <w:color w:val="FFFFFF" w:themeColor="background1"/>
                              <w:sz w:val="44"/>
                              <w:szCs w:val="44"/>
                            </w:rPr>
                            <w:t xml:space="preserve"> </w:t>
                          </w:r>
                          <w:r w:rsidR="00717432">
                            <w:rPr>
                              <w:rFonts w:ascii="Avenir Next LT Pro" w:hAnsi="Avenir Next LT Pro" w:cs="Arial"/>
                              <w:color w:val="FFFFFF" w:themeColor="background1"/>
                              <w:sz w:val="44"/>
                              <w:szCs w:val="44"/>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ACED42" id="_x0000_t202" coordsize="21600,21600" o:spt="202" path="m,l,21600r21600,l21600,xe">
              <v:stroke joinstyle="miter"/>
              <v:path gradientshapeok="t" o:connecttype="rect"/>
            </v:shapetype>
            <v:shape id="Text Box 23" o:spid="_x0000_s1026" type="#_x0000_t202" style="position:absolute;margin-left:252.55pt;margin-top:-23.8pt;width:177.25pt;height:31.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" filled="f" stroked="f" strokeweight=".5pt">
              <v:textbox>
                <w:txbxContent>
                  <w:p w14:paraId="6FDB3416" w14:textId="2DC4716B" w:rsidR="00B91D19" w:rsidRPr="00537337" w:rsidRDefault="00550B9C" w:rsidP="00B91D19">
                    <w:pPr>
                      <w:spacing w:line="240" w:lineRule="auto"/>
                      <w:jc w:val="right"/>
                      <w:rPr>
                        <w:rFonts w:ascii="Arial" w:hAnsi="Arial" w:cs="Arial"/>
                        <w:color w:val="FFFFFF" w:themeColor="background1"/>
                        <w:sz w:val="40"/>
                        <w:szCs w:val="40"/>
                      </w:rPr>
                    </w:pPr>
                    <w:r w:rsidRPr="00537337">
                      <w:rPr>
                        <w:rFonts w:ascii="Avenir Next LT Pro" w:hAnsi="Avenir Next LT Pro" w:cs="Arial"/>
                        <w:color w:val="FFFFFF" w:themeColor="background1"/>
                        <w:sz w:val="44"/>
                        <w:szCs w:val="44"/>
                      </w:rPr>
                      <w:t>PARENT</w:t>
                    </w:r>
                    <w:r w:rsidR="00052D69" w:rsidRPr="00537337">
                      <w:rPr>
                        <w:rFonts w:ascii="Avenir Next LT Pro" w:hAnsi="Avenir Next LT Pro" w:cs="Arial"/>
                        <w:color w:val="FFFFFF" w:themeColor="background1"/>
                        <w:sz w:val="44"/>
                        <w:szCs w:val="44"/>
                      </w:rPr>
                      <w:t xml:space="preserve"> </w:t>
                    </w:r>
                    <w:r w:rsidR="00717432">
                      <w:rPr>
                        <w:rFonts w:ascii="Avenir Next LT Pro" w:hAnsi="Avenir Next LT Pro" w:cs="Arial"/>
                        <w:color w:val="FFFFFF" w:themeColor="background1"/>
                        <w:sz w:val="44"/>
                        <w:szCs w:val="44"/>
                      </w:rPr>
                      <w:t>GUIDE</w:t>
                    </w:r>
                  </w:p>
                </w:txbxContent>
              </v:textbox>
            </v:shape>
          </w:pict>
        </mc:Fallback>
      </mc:AlternateContent>
    </w:r>
    <w:r w:rsidR="00DC3906">
      <w:rPr>
        <w:noProof/>
      </w:rPr>
      <mc:AlternateContent>
        <mc:Choice Requires="wpg">
          <w:drawing>
            <wp:anchor distT="0" distB="0" distL="114300" distR="114300" simplePos="0" relativeHeight="251662336" behindDoc="0" locked="0" layoutInCell="1" allowOverlap="1" wp14:anchorId="18CF6959" wp14:editId="6B05A216">
              <wp:simplePos x="0" y="0"/>
              <wp:positionH relativeFrom="column">
                <wp:posOffset>5338243</wp:posOffset>
              </wp:positionH>
              <wp:positionV relativeFrom="paragraph">
                <wp:posOffset>-127635</wp:posOffset>
              </wp:positionV>
              <wp:extent cx="3200400" cy="971188"/>
              <wp:effectExtent l="0" t="0" r="0" b="635"/>
              <wp:wrapNone/>
              <wp:docPr id="32" name="Group 32"/>
              <wp:cNvGraphicFramePr/>
              <a:graphic xmlns:a="http://schemas.openxmlformats.org/drawingml/2006/main">
                <a:graphicData uri="http://schemas.microsoft.com/office/word/2010/wordprocessingGroup">
                  <wpg:wgp>
                    <wpg:cNvGrpSpPr/>
                    <wpg:grpSpPr>
                      <a:xfrm>
                        <a:off x="0" y="0"/>
                        <a:ext cx="3200400" cy="971188"/>
                        <a:chOff x="0" y="0"/>
                        <a:chExt cx="3200400" cy="971188"/>
                      </a:xfrm>
                    </wpg:grpSpPr>
                    <wps:wsp>
                      <wps:cNvPr id="33" name="Text Box 33"/>
                      <wps:cNvSpPr txBox="1"/>
                      <wps:spPr>
                        <a:xfrm>
                          <a:off x="0" y="0"/>
                          <a:ext cx="3200400" cy="401653"/>
                        </a:xfrm>
                        <a:prstGeom prst="rect">
                          <a:avLst/>
                        </a:prstGeom>
                        <a:solidFill>
                          <a:schemeClr val="lt1"/>
                        </a:solidFill>
                        <a:ln w="6350">
                          <a:noFill/>
                        </a:ln>
                      </wps:spPr>
                      <wps:txbx>
                        <w:txbxContent>
                          <w:p w14:paraId="12F069C4" w14:textId="77777777" w:rsidR="00DC3906" w:rsidRPr="00454A71" w:rsidRDefault="00DC3906" w:rsidP="00DC3906">
                            <w:pPr>
                              <w:spacing w:line="240" w:lineRule="auto"/>
                              <w:jc w:val="right"/>
                              <w:rPr>
                                <w:rFonts w:ascii="Avenir Next LT Pro Light" w:hAnsi="Avenir Next LT Pro Light" w:cs="Arial"/>
                                <w:color w:val="8090A3"/>
                                <w:sz w:val="44"/>
                                <w:szCs w:val="44"/>
                                <w14:textFill>
                                  <w14:solidFill>
                                    <w14:srgbClr w14:val="8090A3">
                                      <w14:lumMod w14:val="50000"/>
                                    </w14:srgbClr>
                                  </w14:solidFill>
                                </w14:textFill>
                              </w:rPr>
                            </w:pPr>
                            <w:r w:rsidRPr="00454A71">
                              <w:rPr>
                                <w:rFonts w:ascii="Avenir Next LT Pro" w:hAnsi="Avenir Next LT Pro" w:cs="Arial"/>
                                <w:color w:val="8090A3"/>
                                <w:sz w:val="44"/>
                                <w:szCs w:val="44"/>
                              </w:rPr>
                              <w:t>SCHOOLS</w:t>
                            </w:r>
                            <w:r w:rsidRPr="00454A71">
                              <w:rPr>
                                <w:rFonts w:ascii="Avenir Next LT Pro Light" w:hAnsi="Avenir Next LT Pro Light" w:cs="Arial"/>
                                <w:color w:val="8090A3"/>
                                <w:sz w:val="44"/>
                                <w:szCs w:val="44"/>
                              </w:rPr>
                              <w:t xml:space="preserve"> </w:t>
                            </w:r>
                          </w:p>
                          <w:p w14:paraId="2C164DB6"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90557"/>
                          <a:ext cx="3200400" cy="435610"/>
                        </a:xfrm>
                        <a:prstGeom prst="rect">
                          <a:avLst/>
                        </a:prstGeom>
                        <a:noFill/>
                        <a:ln w="6350">
                          <a:noFill/>
                        </a:ln>
                      </wps:spPr>
                      <wps:txbx>
                        <w:txbxContent>
                          <w:p w14:paraId="6EAFF9DC" w14:textId="77777777" w:rsidR="00DC3906" w:rsidRPr="00454A71" w:rsidRDefault="00DC3906" w:rsidP="00DC3906">
                            <w:pPr>
                              <w:spacing w:line="240" w:lineRule="auto"/>
                              <w:jc w:val="right"/>
                              <w:rPr>
                                <w:rFonts w:ascii="Avenir Next LT Pro" w:hAnsi="Avenir Next LT Pro" w:cs="Arial"/>
                                <w:color w:val="8090A3"/>
                                <w:sz w:val="44"/>
                                <w:szCs w:val="44"/>
                              </w:rPr>
                            </w:pPr>
                            <w:r w:rsidRPr="00454A71">
                              <w:rPr>
                                <w:rFonts w:ascii="Avenir Next LT Pro" w:hAnsi="Avenir Next LT Pro" w:cs="Arial"/>
                                <w:color w:val="8090A3"/>
                                <w:sz w:val="44"/>
                                <w:szCs w:val="44"/>
                              </w:rPr>
                              <w:t>UPDATE</w:t>
                            </w:r>
                          </w:p>
                          <w:p w14:paraId="70115658"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623843"/>
                          <a:ext cx="3200400" cy="347345"/>
                        </a:xfrm>
                        <a:prstGeom prst="rect">
                          <a:avLst/>
                        </a:prstGeom>
                        <a:noFill/>
                        <a:ln w="6350">
                          <a:noFill/>
                        </a:ln>
                      </wps:spPr>
                      <wps:txbx>
                        <w:txbxContent>
                          <w:p w14:paraId="642A5DAF" w14:textId="77777777" w:rsidR="00DC3906" w:rsidRPr="00454A71" w:rsidRDefault="00DC3906" w:rsidP="00DC3906">
                            <w:pPr>
                              <w:spacing w:line="240" w:lineRule="auto"/>
                              <w:jc w:val="right"/>
                              <w:rPr>
                                <w:rFonts w:ascii="Avenir Next LT Pro" w:hAnsi="Avenir Next LT Pro" w:cs="Arial"/>
                                <w:color w:val="8090A3"/>
                                <w:sz w:val="24"/>
                                <w:szCs w:val="24"/>
                              </w:rPr>
                            </w:pPr>
                            <w:r w:rsidRPr="00454A71">
                              <w:rPr>
                                <w:rFonts w:ascii="Avenir Next LT Pro" w:hAnsi="Avenir Next LT Pro" w:cs="Arial"/>
                                <w:color w:val="8090A3"/>
                                <w:sz w:val="24"/>
                                <w:szCs w:val="24"/>
                              </w:rPr>
                              <w:t>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CF6959" id="Group 32" o:spid="_x0000_s1027" style="position:absolute;margin-left:420.35pt;margin-top:-10.05pt;width:252pt;height:76.45pt;z-index:251662336" coordsize="32004,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">
              <v:shape id="Text Box 33" o:spid="_x0000_s1028" type="#_x0000_t202" style="position:absolute;width:32004;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2F069C4" w14:textId="77777777" w:rsidR="00DC3906" w:rsidRPr="00454A71" w:rsidRDefault="00DC3906" w:rsidP="00DC3906">
                      <w:pPr>
                        <w:spacing w:line="240" w:lineRule="auto"/>
                        <w:jc w:val="right"/>
                        <w:rPr>
                          <w:rFonts w:ascii="Avenir Next LT Pro Light" w:hAnsi="Avenir Next LT Pro Light" w:cs="Arial"/>
                          <w:color w:val="8090A3"/>
                          <w:sz w:val="44"/>
                          <w:szCs w:val="44"/>
                          <w14:textFill>
                            <w14:solidFill>
                              <w14:srgbClr w14:val="8090A3">
                                <w14:lumMod w14:val="50000"/>
                              </w14:srgbClr>
                            </w14:solidFill>
                          </w14:textFill>
                        </w:rPr>
                      </w:pPr>
                      <w:r w:rsidRPr="00454A71">
                        <w:rPr>
                          <w:rFonts w:ascii="Avenir Next LT Pro" w:hAnsi="Avenir Next LT Pro" w:cs="Arial"/>
                          <w:color w:val="8090A3"/>
                          <w:sz w:val="44"/>
                          <w:szCs w:val="44"/>
                        </w:rPr>
                        <w:t>SCHOOLS</w:t>
                      </w:r>
                      <w:r w:rsidRPr="00454A71">
                        <w:rPr>
                          <w:rFonts w:ascii="Avenir Next LT Pro Light" w:hAnsi="Avenir Next LT Pro Light" w:cs="Arial"/>
                          <w:color w:val="8090A3"/>
                          <w:sz w:val="44"/>
                          <w:szCs w:val="44"/>
                        </w:rPr>
                        <w:t xml:space="preserve"> </w:t>
                      </w:r>
                    </w:p>
                    <w:p w14:paraId="2C164DB6"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v:textbox>
              </v:shape>
              <v:shape id="Text Box 34" o:spid="_x0000_s1029" type="#_x0000_t202" style="position:absolute;top:2905;width:3200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EAFF9DC" w14:textId="77777777" w:rsidR="00DC3906" w:rsidRPr="00454A71" w:rsidRDefault="00DC3906" w:rsidP="00DC3906">
                      <w:pPr>
                        <w:spacing w:line="240" w:lineRule="auto"/>
                        <w:jc w:val="right"/>
                        <w:rPr>
                          <w:rFonts w:ascii="Avenir Next LT Pro" w:hAnsi="Avenir Next LT Pro" w:cs="Arial"/>
                          <w:color w:val="8090A3"/>
                          <w:sz w:val="44"/>
                          <w:szCs w:val="44"/>
                        </w:rPr>
                      </w:pPr>
                      <w:r w:rsidRPr="00454A71">
                        <w:rPr>
                          <w:rFonts w:ascii="Avenir Next LT Pro" w:hAnsi="Avenir Next LT Pro" w:cs="Arial"/>
                          <w:color w:val="8090A3"/>
                          <w:sz w:val="44"/>
                          <w:szCs w:val="44"/>
                        </w:rPr>
                        <w:t>UPDATE</w:t>
                      </w:r>
                    </w:p>
                    <w:p w14:paraId="70115658"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v:textbox>
              </v:shape>
              <v:shape id="Text Box 35" o:spid="_x0000_s1030" type="#_x0000_t202" style="position:absolute;top:6238;width:32004;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42A5DAF" w14:textId="77777777" w:rsidR="00DC3906" w:rsidRPr="00454A71" w:rsidRDefault="00DC3906" w:rsidP="00DC3906">
                      <w:pPr>
                        <w:spacing w:line="240" w:lineRule="auto"/>
                        <w:jc w:val="right"/>
                        <w:rPr>
                          <w:rFonts w:ascii="Avenir Next LT Pro" w:hAnsi="Avenir Next LT Pro" w:cs="Arial"/>
                          <w:color w:val="8090A3"/>
                          <w:sz w:val="24"/>
                          <w:szCs w:val="24"/>
                        </w:rPr>
                      </w:pPr>
                      <w:r w:rsidRPr="00454A71">
                        <w:rPr>
                          <w:rFonts w:ascii="Avenir Next LT Pro" w:hAnsi="Avenir Next LT Pro" w:cs="Arial"/>
                          <w:color w:val="8090A3"/>
                          <w:sz w:val="24"/>
                          <w:szCs w:val="24"/>
                        </w:rPr>
                        <w:t>April 2020</w:t>
                      </w:r>
                    </w:p>
                  </w:txbxContent>
                </v:textbox>
              </v:shape>
            </v:group>
          </w:pict>
        </mc:Fallback>
      </mc:AlternateContent>
    </w:r>
  </w:p>
  <w:p w14:paraId="7927A0BF" w14:textId="062B299D" w:rsidR="00C71CD4" w:rsidRDefault="00C71CD4">
    <w:pPr>
      <w:pStyle w:val="Header"/>
    </w:pPr>
  </w:p>
  <w:p w14:paraId="647CF127" w14:textId="082C08A0" w:rsidR="00E93004" w:rsidRDefault="00E93004">
    <w:pPr>
      <w:pStyle w:val="Header"/>
    </w:pPr>
  </w:p>
  <w:p w14:paraId="2D2CC02A" w14:textId="28D4CD59" w:rsidR="00E93004" w:rsidRDefault="00E93004">
    <w:pPr>
      <w:pStyle w:val="Header"/>
    </w:pPr>
  </w:p>
  <w:p w14:paraId="06D68AC1" w14:textId="6F95C329" w:rsidR="00E93004" w:rsidRDefault="00E93004">
    <w:pPr>
      <w:pStyle w:val="Header"/>
    </w:pPr>
  </w:p>
  <w:p w14:paraId="5F6CECCF" w14:textId="70C5B735" w:rsidR="00E93004" w:rsidRDefault="00E93004">
    <w:pPr>
      <w:pStyle w:val="Header"/>
    </w:pPr>
  </w:p>
  <w:p w14:paraId="6C126FAD" w14:textId="77777777" w:rsidR="00E93004" w:rsidRDefault="00E93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2921"/>
    <w:multiLevelType w:val="hybridMultilevel"/>
    <w:tmpl w:val="0A98BC1A"/>
    <w:lvl w:ilvl="0" w:tplc="B912677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B75538"/>
    <w:multiLevelType w:val="multilevel"/>
    <w:tmpl w:val="2CD0B6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7FB50AE"/>
    <w:multiLevelType w:val="multilevel"/>
    <w:tmpl w:val="AD122C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F12E98"/>
    <w:multiLevelType w:val="multilevel"/>
    <w:tmpl w:val="747E7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9230B1"/>
    <w:multiLevelType w:val="hybridMultilevel"/>
    <w:tmpl w:val="EF5C1D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14C5B"/>
    <w:multiLevelType w:val="hybridMultilevel"/>
    <w:tmpl w:val="26665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1C1384"/>
    <w:multiLevelType w:val="multilevel"/>
    <w:tmpl w:val="C7D034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3DC5838"/>
    <w:multiLevelType w:val="hybridMultilevel"/>
    <w:tmpl w:val="251267F8"/>
    <w:lvl w:ilvl="0" w:tplc="B71882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B0013F"/>
    <w:multiLevelType w:val="hybridMultilevel"/>
    <w:tmpl w:val="06C4F95A"/>
    <w:lvl w:ilvl="0" w:tplc="9E3287E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5B45D9"/>
    <w:multiLevelType w:val="hybridMultilevel"/>
    <w:tmpl w:val="ABB2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D7B2C"/>
    <w:multiLevelType w:val="hybridMultilevel"/>
    <w:tmpl w:val="437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E6497"/>
    <w:multiLevelType w:val="multilevel"/>
    <w:tmpl w:val="5F606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8372BC6"/>
    <w:multiLevelType w:val="hybridMultilevel"/>
    <w:tmpl w:val="0360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B67E7"/>
    <w:multiLevelType w:val="hybridMultilevel"/>
    <w:tmpl w:val="AE8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E0003"/>
    <w:multiLevelType w:val="hybridMultilevel"/>
    <w:tmpl w:val="20BC582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A02D85"/>
    <w:multiLevelType w:val="multilevel"/>
    <w:tmpl w:val="F19474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E240AC9"/>
    <w:multiLevelType w:val="hybridMultilevel"/>
    <w:tmpl w:val="00F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708E"/>
    <w:multiLevelType w:val="multilevel"/>
    <w:tmpl w:val="9028B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1323F97"/>
    <w:multiLevelType w:val="hybridMultilevel"/>
    <w:tmpl w:val="24BC9CF4"/>
    <w:lvl w:ilvl="0" w:tplc="E3C6C7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83323"/>
    <w:multiLevelType w:val="hybridMultilevel"/>
    <w:tmpl w:val="811A409A"/>
    <w:lvl w:ilvl="0" w:tplc="B7188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E5382"/>
    <w:multiLevelType w:val="hybridMultilevel"/>
    <w:tmpl w:val="F1B66A40"/>
    <w:lvl w:ilvl="0" w:tplc="B71882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294EC6"/>
    <w:multiLevelType w:val="hybridMultilevel"/>
    <w:tmpl w:val="76BA2F54"/>
    <w:lvl w:ilvl="0" w:tplc="B7188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A50FCF"/>
    <w:multiLevelType w:val="multilevel"/>
    <w:tmpl w:val="6C00BBF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2C97699"/>
    <w:multiLevelType w:val="hybridMultilevel"/>
    <w:tmpl w:val="4FE6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65597"/>
    <w:multiLevelType w:val="multilevel"/>
    <w:tmpl w:val="A25AC9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6A853D81"/>
    <w:multiLevelType w:val="hybridMultilevel"/>
    <w:tmpl w:val="8422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B5366"/>
    <w:multiLevelType w:val="hybridMultilevel"/>
    <w:tmpl w:val="617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418AB"/>
    <w:multiLevelType w:val="hybridMultilevel"/>
    <w:tmpl w:val="0EB6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D29FC"/>
    <w:multiLevelType w:val="multilevel"/>
    <w:tmpl w:val="B58AEC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7A6A0E4E"/>
    <w:multiLevelType w:val="hybridMultilevel"/>
    <w:tmpl w:val="91C0F2A8"/>
    <w:lvl w:ilvl="0" w:tplc="B91267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25"/>
  </w:num>
  <w:num w:numId="5">
    <w:abstractNumId w:val="29"/>
  </w:num>
  <w:num w:numId="6">
    <w:abstractNumId w:val="0"/>
  </w:num>
  <w:num w:numId="7">
    <w:abstractNumId w:val="14"/>
  </w:num>
  <w:num w:numId="8">
    <w:abstractNumId w:val="16"/>
  </w:num>
  <w:num w:numId="9">
    <w:abstractNumId w:val="3"/>
  </w:num>
  <w:num w:numId="10">
    <w:abstractNumId w:val="17"/>
  </w:num>
  <w:num w:numId="11">
    <w:abstractNumId w:val="11"/>
  </w:num>
  <w:num w:numId="12">
    <w:abstractNumId w:val="2"/>
  </w:num>
  <w:num w:numId="13">
    <w:abstractNumId w:val="5"/>
  </w:num>
  <w:num w:numId="14">
    <w:abstractNumId w:val="13"/>
  </w:num>
  <w:num w:numId="15">
    <w:abstractNumId w:val="18"/>
  </w:num>
  <w:num w:numId="16">
    <w:abstractNumId w:val="27"/>
  </w:num>
  <w:num w:numId="17">
    <w:abstractNumId w:val="23"/>
  </w:num>
  <w:num w:numId="18">
    <w:abstractNumId w:val="26"/>
  </w:num>
  <w:num w:numId="19">
    <w:abstractNumId w:val="19"/>
  </w:num>
  <w:num w:numId="20">
    <w:abstractNumId w:val="20"/>
  </w:num>
  <w:num w:numId="21">
    <w:abstractNumId w:val="7"/>
  </w:num>
  <w:num w:numId="22">
    <w:abstractNumId w:val="10"/>
  </w:num>
  <w:num w:numId="23">
    <w:abstractNumId w:val="12"/>
  </w:num>
  <w:num w:numId="24">
    <w:abstractNumId w:val="21"/>
  </w:num>
  <w:num w:numId="25">
    <w:abstractNumId w:val="22"/>
  </w:num>
  <w:num w:numId="26">
    <w:abstractNumId w:val="6"/>
  </w:num>
  <w:num w:numId="27">
    <w:abstractNumId w:val="24"/>
  </w:num>
  <w:num w:numId="28">
    <w:abstractNumId w:val="1"/>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7D"/>
    <w:rsid w:val="00001B7D"/>
    <w:rsid w:val="00005200"/>
    <w:rsid w:val="00027583"/>
    <w:rsid w:val="000374E6"/>
    <w:rsid w:val="000454C0"/>
    <w:rsid w:val="00052D69"/>
    <w:rsid w:val="00076FEB"/>
    <w:rsid w:val="0008243A"/>
    <w:rsid w:val="00085B78"/>
    <w:rsid w:val="000C054C"/>
    <w:rsid w:val="000D534B"/>
    <w:rsid w:val="000D7EE8"/>
    <w:rsid w:val="000E1021"/>
    <w:rsid w:val="000E14C6"/>
    <w:rsid w:val="001032B9"/>
    <w:rsid w:val="00135797"/>
    <w:rsid w:val="00162F1C"/>
    <w:rsid w:val="001B18A9"/>
    <w:rsid w:val="001C5991"/>
    <w:rsid w:val="001D35DE"/>
    <w:rsid w:val="001F539D"/>
    <w:rsid w:val="00217D3F"/>
    <w:rsid w:val="0022488E"/>
    <w:rsid w:val="00240F90"/>
    <w:rsid w:val="00241D24"/>
    <w:rsid w:val="00253881"/>
    <w:rsid w:val="00266895"/>
    <w:rsid w:val="002752BC"/>
    <w:rsid w:val="002D193B"/>
    <w:rsid w:val="002D1D27"/>
    <w:rsid w:val="002E6E4D"/>
    <w:rsid w:val="00307020"/>
    <w:rsid w:val="003236F4"/>
    <w:rsid w:val="0033787A"/>
    <w:rsid w:val="00345642"/>
    <w:rsid w:val="00346FE2"/>
    <w:rsid w:val="0037584D"/>
    <w:rsid w:val="003818CF"/>
    <w:rsid w:val="003911DC"/>
    <w:rsid w:val="003A6298"/>
    <w:rsid w:val="003B515C"/>
    <w:rsid w:val="003D2588"/>
    <w:rsid w:val="004122E6"/>
    <w:rsid w:val="004255B2"/>
    <w:rsid w:val="00454A71"/>
    <w:rsid w:val="0047503C"/>
    <w:rsid w:val="00476C1C"/>
    <w:rsid w:val="004919B9"/>
    <w:rsid w:val="004B06CD"/>
    <w:rsid w:val="004B6CEE"/>
    <w:rsid w:val="005020D5"/>
    <w:rsid w:val="00502FD0"/>
    <w:rsid w:val="00535824"/>
    <w:rsid w:val="00535F3A"/>
    <w:rsid w:val="00537337"/>
    <w:rsid w:val="00537650"/>
    <w:rsid w:val="0054038D"/>
    <w:rsid w:val="00546064"/>
    <w:rsid w:val="00550B9C"/>
    <w:rsid w:val="00550C79"/>
    <w:rsid w:val="00582775"/>
    <w:rsid w:val="00587198"/>
    <w:rsid w:val="00590D25"/>
    <w:rsid w:val="005B03FA"/>
    <w:rsid w:val="005B20C1"/>
    <w:rsid w:val="005E30B4"/>
    <w:rsid w:val="006377A5"/>
    <w:rsid w:val="00660997"/>
    <w:rsid w:val="0066115B"/>
    <w:rsid w:val="00681C69"/>
    <w:rsid w:val="006D49A5"/>
    <w:rsid w:val="007158E7"/>
    <w:rsid w:val="00717432"/>
    <w:rsid w:val="00772521"/>
    <w:rsid w:val="007818F3"/>
    <w:rsid w:val="00794EA3"/>
    <w:rsid w:val="007A0650"/>
    <w:rsid w:val="007A7B4B"/>
    <w:rsid w:val="007C7CB1"/>
    <w:rsid w:val="007D2509"/>
    <w:rsid w:val="007E57F5"/>
    <w:rsid w:val="0081071D"/>
    <w:rsid w:val="00810B78"/>
    <w:rsid w:val="00842568"/>
    <w:rsid w:val="008628BC"/>
    <w:rsid w:val="00870785"/>
    <w:rsid w:val="00876601"/>
    <w:rsid w:val="008A4BE4"/>
    <w:rsid w:val="008B4DB0"/>
    <w:rsid w:val="008B690C"/>
    <w:rsid w:val="008E76EE"/>
    <w:rsid w:val="008F360A"/>
    <w:rsid w:val="00915FD5"/>
    <w:rsid w:val="009239F0"/>
    <w:rsid w:val="00923E4D"/>
    <w:rsid w:val="00924E27"/>
    <w:rsid w:val="00941980"/>
    <w:rsid w:val="00943470"/>
    <w:rsid w:val="009459C5"/>
    <w:rsid w:val="009461B9"/>
    <w:rsid w:val="00954F19"/>
    <w:rsid w:val="0096561F"/>
    <w:rsid w:val="009742E8"/>
    <w:rsid w:val="00986F46"/>
    <w:rsid w:val="00996C89"/>
    <w:rsid w:val="009A6FC2"/>
    <w:rsid w:val="009C7AD5"/>
    <w:rsid w:val="009E28B4"/>
    <w:rsid w:val="009F11F1"/>
    <w:rsid w:val="00A51259"/>
    <w:rsid w:val="00A530FB"/>
    <w:rsid w:val="00A84AAD"/>
    <w:rsid w:val="00AB6D17"/>
    <w:rsid w:val="00AD3C31"/>
    <w:rsid w:val="00AE0758"/>
    <w:rsid w:val="00AF558B"/>
    <w:rsid w:val="00AF5C53"/>
    <w:rsid w:val="00B41163"/>
    <w:rsid w:val="00B42FDB"/>
    <w:rsid w:val="00B8235E"/>
    <w:rsid w:val="00B8795F"/>
    <w:rsid w:val="00B91D19"/>
    <w:rsid w:val="00BB698D"/>
    <w:rsid w:val="00BB7A27"/>
    <w:rsid w:val="00BE041D"/>
    <w:rsid w:val="00BE5366"/>
    <w:rsid w:val="00BF244F"/>
    <w:rsid w:val="00C02A68"/>
    <w:rsid w:val="00C05648"/>
    <w:rsid w:val="00C05754"/>
    <w:rsid w:val="00C71CD4"/>
    <w:rsid w:val="00C85372"/>
    <w:rsid w:val="00C9044A"/>
    <w:rsid w:val="00CB3EA9"/>
    <w:rsid w:val="00CD5497"/>
    <w:rsid w:val="00D13038"/>
    <w:rsid w:val="00D14EE4"/>
    <w:rsid w:val="00D1615B"/>
    <w:rsid w:val="00D378A3"/>
    <w:rsid w:val="00D61B0E"/>
    <w:rsid w:val="00DC171F"/>
    <w:rsid w:val="00DC3906"/>
    <w:rsid w:val="00DD3D3A"/>
    <w:rsid w:val="00DF19CC"/>
    <w:rsid w:val="00E07DA8"/>
    <w:rsid w:val="00E27C90"/>
    <w:rsid w:val="00E4261A"/>
    <w:rsid w:val="00E77AD8"/>
    <w:rsid w:val="00E77C32"/>
    <w:rsid w:val="00E82057"/>
    <w:rsid w:val="00E93004"/>
    <w:rsid w:val="00EA7B40"/>
    <w:rsid w:val="00EF0004"/>
    <w:rsid w:val="00EF6153"/>
    <w:rsid w:val="00EF65B2"/>
    <w:rsid w:val="00F21B26"/>
    <w:rsid w:val="00F42B49"/>
    <w:rsid w:val="00F6378F"/>
    <w:rsid w:val="00F74B48"/>
    <w:rsid w:val="00F918DC"/>
    <w:rsid w:val="00FC0F0A"/>
    <w:rsid w:val="00FC4521"/>
    <w:rsid w:val="00FE02D6"/>
    <w:rsid w:val="00FE21E1"/>
    <w:rsid w:val="00FF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5A28"/>
  <w15:chartTrackingRefBased/>
  <w15:docId w15:val="{20F7AF59-0BB7-4C50-A06A-3F1E8BF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7D"/>
  </w:style>
  <w:style w:type="paragraph" w:styleId="Footer">
    <w:name w:val="footer"/>
    <w:basedOn w:val="Normal"/>
    <w:link w:val="FooterChar"/>
    <w:uiPriority w:val="99"/>
    <w:unhideWhenUsed/>
    <w:rsid w:val="00001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7D"/>
  </w:style>
  <w:style w:type="paragraph" w:styleId="ListParagraph">
    <w:name w:val="List Paragraph"/>
    <w:basedOn w:val="Normal"/>
    <w:qFormat/>
    <w:rsid w:val="00001B7D"/>
    <w:pPr>
      <w:ind w:left="720"/>
      <w:contextualSpacing/>
    </w:pPr>
  </w:style>
  <w:style w:type="character" w:styleId="Hyperlink">
    <w:name w:val="Hyperlink"/>
    <w:basedOn w:val="DefaultParagraphFont"/>
    <w:uiPriority w:val="99"/>
    <w:unhideWhenUsed/>
    <w:rsid w:val="00EF0004"/>
    <w:rPr>
      <w:color w:val="0563C1" w:themeColor="hyperlink"/>
      <w:u w:val="single"/>
    </w:rPr>
  </w:style>
  <w:style w:type="character" w:styleId="UnresolvedMention">
    <w:name w:val="Unresolved Mention"/>
    <w:basedOn w:val="DefaultParagraphFont"/>
    <w:uiPriority w:val="99"/>
    <w:semiHidden/>
    <w:unhideWhenUsed/>
    <w:rsid w:val="00EF0004"/>
    <w:rPr>
      <w:color w:val="605E5C"/>
      <w:shd w:val="clear" w:color="auto" w:fill="E1DFDD"/>
    </w:rPr>
  </w:style>
  <w:style w:type="paragraph" w:styleId="NormalWeb">
    <w:name w:val="Normal (Web)"/>
    <w:basedOn w:val="Normal"/>
    <w:uiPriority w:val="99"/>
    <w:semiHidden/>
    <w:unhideWhenUsed/>
    <w:rsid w:val="00DC171F"/>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68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8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ngminds.org.uk/starting-a-conversation-with-your-chil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B73E82D18CB9408BB96A2E75844804" ma:contentTypeVersion="12" ma:contentTypeDescription="Create a new document." ma:contentTypeScope="" ma:versionID="0621e920010cc4bc4b0d15a837c25b1b">
  <xsd:schema xmlns:xsd="http://www.w3.org/2001/XMLSchema" xmlns:xs="http://www.w3.org/2001/XMLSchema" xmlns:p="http://schemas.microsoft.com/office/2006/metadata/properties" xmlns:ns3="12bd72ff-ff22-4e3b-a376-19e6a52fefa4" xmlns:ns4="d8fe473c-8099-4ad2-a0a4-2b39456d68d2" targetNamespace="http://schemas.microsoft.com/office/2006/metadata/properties" ma:root="true" ma:fieldsID="b71f119bff17cac1a7187e8bec85ba97" ns3:_="" ns4:_="">
    <xsd:import namespace="12bd72ff-ff22-4e3b-a376-19e6a52fefa4"/>
    <xsd:import namespace="d8fe473c-8099-4ad2-a0a4-2b39456d6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72ff-ff22-4e3b-a376-19e6a52fe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e473c-8099-4ad2-a0a4-2b39456d68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EE5C3-63BB-454A-8840-2B9A09FCEA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A847C-079B-41E1-B7D2-CCD23207B6DE}">
  <ds:schemaRefs>
    <ds:schemaRef ds:uri="http://schemas.openxmlformats.org/officeDocument/2006/bibliography"/>
  </ds:schemaRefs>
</ds:datastoreItem>
</file>

<file path=customXml/itemProps3.xml><?xml version="1.0" encoding="utf-8"?>
<ds:datastoreItem xmlns:ds="http://schemas.openxmlformats.org/officeDocument/2006/customXml" ds:itemID="{5FCB5464-5AEE-4DC0-B082-267583E0F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72ff-ff22-4e3b-a376-19e6a52fefa4"/>
    <ds:schemaRef ds:uri="d8fe473c-8099-4ad2-a0a4-2b39456d6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435A8-ABAC-42D2-AA46-90EAEC6CC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 Dempster</dc:creator>
  <cp:keywords/>
  <dc:description/>
  <cp:lastModifiedBy>Julie-Anne Walter</cp:lastModifiedBy>
  <cp:revision>2</cp:revision>
  <cp:lastPrinted>2020-04-21T09:40:00Z</cp:lastPrinted>
  <dcterms:created xsi:type="dcterms:W3CDTF">2021-01-08T15:50:00Z</dcterms:created>
  <dcterms:modified xsi:type="dcterms:W3CDTF">2021-01-08T15:50:00Z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0x0101001FB73E82D18CB9408BB96A2E75844804</vt:lpwstr>
  </property>
</Properties>
</file>