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DCAC0" w14:textId="77777777" w:rsidR="0074249A" w:rsidRPr="00676CB9" w:rsidRDefault="0074249A">
      <w:pPr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676CB9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>Outdoor Learning</w:t>
      </w:r>
    </w:p>
    <w:p w14:paraId="0C0D1B64" w14:textId="438192EC" w:rsidR="00CB0DDB" w:rsidRPr="00676CB9" w:rsidRDefault="00CB0DD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It</w:t>
      </w:r>
      <w:r w:rsid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has</w:t>
      </w: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become accepted as ‘normal’ for the vast majority of school lessons to take place in a classroom</w:t>
      </w:r>
      <w:r w:rsidR="009F4500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but there isn’t any reason that many of these couldn’t take place outdoors</w:t>
      </w:r>
      <w:r w:rsidR="008D182B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and there are lots of </w:t>
      </w:r>
      <w:r w:rsidR="00280361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good </w:t>
      </w:r>
      <w:r w:rsidR="008D182B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reasons why many should take place outdoors.</w:t>
      </w:r>
    </w:p>
    <w:p w14:paraId="2AF2CFC5" w14:textId="3635D6DB" w:rsidR="008D182B" w:rsidRPr="00676CB9" w:rsidRDefault="00347C9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There is an increasing </w:t>
      </w:r>
      <w:r w:rsidR="00676CB9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amount of</w:t>
      </w: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evidence available that </w:t>
      </w:r>
      <w:r w:rsidR="00FD0421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proves that time spent outdoors is good for </w:t>
      </w:r>
      <w:r w:rsidR="00DE7F77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us and</w:t>
      </w:r>
      <w:r w:rsidR="00FD0421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can have a positive impact o</w:t>
      </w:r>
      <w:r w:rsidR="00550375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 our mental health and general wellbeing. Even </w:t>
      </w:r>
      <w:r w:rsidR="00B06E73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NHS is </w:t>
      </w:r>
      <w:r w:rsidR="00F7460E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currently running a pilot scheme</w:t>
      </w:r>
      <w:r w:rsidR="00550375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some areas </w:t>
      </w:r>
      <w:r w:rsidR="00F7460E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where GPs </w:t>
      </w:r>
      <w:r w:rsidR="00550375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are now </w:t>
      </w:r>
      <w:r w:rsidR="00BE145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‘Green Social P</w:t>
      </w:r>
      <w:r w:rsidR="00550375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rescribing</w:t>
      </w:r>
      <w:r w:rsidR="00BE145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’</w:t>
      </w:r>
      <w:r w:rsidR="00550375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BE0D7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and</w:t>
      </w:r>
      <w:r w:rsidR="00E13F48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linking individuals to nature-based interventions and activities, such as local walking for health schemes, community gardening and food-growing projects.</w:t>
      </w:r>
    </w:p>
    <w:p w14:paraId="53C18643" w14:textId="7C8DA647" w:rsidR="008009BD" w:rsidRPr="00676CB9" w:rsidRDefault="008009BD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When home-educating, there is </w:t>
      </w:r>
      <w:r w:rsidR="00732DEB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more flexibility around where learning can take place and</w:t>
      </w:r>
      <w:r w:rsidR="00C10CBC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732DEB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0CBC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you’re not already doing so, then </w:t>
      </w:r>
      <w:r w:rsidR="00D2568A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why not start exploring some of the many green spaces that </w:t>
      </w:r>
      <w:r w:rsidR="001D21AB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we are fortunate to have in and around Sutton? Many of these may be within walking distance or easily accessible by public transport</w:t>
      </w:r>
      <w:r w:rsidR="000F2E4F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can be accessed free of charge.</w:t>
      </w:r>
    </w:p>
    <w:p w14:paraId="6130DB84" w14:textId="61D1C55E" w:rsidR="00BE0D72" w:rsidRPr="00676CB9" w:rsidRDefault="003510D7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Stepping outside to learn offers first-hand experiences </w:t>
      </w:r>
      <w:r w:rsidR="001548CE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that </w:t>
      </w:r>
      <w:r w:rsidR="002325D9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get learners </w:t>
      </w:r>
      <w:r w:rsidR="00265835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engaged very differently to </w:t>
      </w:r>
      <w:r w:rsidR="000C52E4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learning that takes place indoors</w:t>
      </w:r>
      <w:r w:rsidR="00B7298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C52E4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that </w:t>
      </w:r>
      <w:r w:rsidR="00B7298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can </w:t>
      </w:r>
      <w:r w:rsidR="000C52E4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rel</w:t>
      </w:r>
      <w:r w:rsidR="00B7298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0C52E4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heavily on </w:t>
      </w:r>
      <w:r w:rsidR="00B72982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screen-based resources</w:t>
      </w:r>
      <w:r w:rsidR="00E1617A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01CCA825" w14:textId="3B32E169" w:rsidR="00820E08" w:rsidRPr="00676CB9" w:rsidRDefault="00E4579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you’re not sure what to do while you’re </w:t>
      </w:r>
      <w:r w:rsidR="00676CB9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outside,</w:t>
      </w: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then have a look at some of the links below to whet your appetite and give you some ideas</w:t>
      </w:r>
      <w:r w:rsidR="00205F27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Winter might be approaching but why not wrap up warm and </w:t>
      </w:r>
      <w:r w:rsidR="00546C88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get outside for at least part of </w:t>
      </w:r>
      <w:r w:rsidR="00676CB9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everyday</w:t>
      </w:r>
      <w:r w:rsidR="00546C88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rain or shine!</w:t>
      </w:r>
    </w:p>
    <w:p w14:paraId="4F704084" w14:textId="348466FB" w:rsidR="00E1617A" w:rsidRPr="00676CB9" w:rsidRDefault="00E161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It’s not just PE or Geography that c</w:t>
      </w:r>
      <w:r w:rsidR="000037CC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an happen outdoors – most subjects can be enhanced by making the most of the opportunities that are available to us</w:t>
      </w:r>
      <w:r w:rsidR="002D6701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402EF" w:rsidRPr="00676CB9">
        <w:rPr>
          <w:rFonts w:ascii="Arial" w:hAnsi="Arial" w:cs="Arial"/>
          <w:color w:val="000000"/>
          <w:sz w:val="24"/>
          <w:szCs w:val="24"/>
          <w:shd w:val="clear" w:color="auto" w:fill="FFFFFF"/>
        </w:rPr>
        <w:t>when we venture outside!</w:t>
      </w:r>
    </w:p>
    <w:p w14:paraId="0DA09700" w14:textId="77777777" w:rsidR="00E1617A" w:rsidRPr="00676CB9" w:rsidRDefault="00E1617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E5B12C2" w14:textId="66F8388A" w:rsidR="00981140" w:rsidRPr="00676CB9" w:rsidRDefault="00E01A6B">
      <w:pPr>
        <w:rPr>
          <w:rFonts w:ascii="Arial" w:hAnsi="Arial" w:cs="Arial"/>
          <w:sz w:val="24"/>
          <w:szCs w:val="24"/>
          <w:u w:val="single"/>
        </w:rPr>
      </w:pPr>
      <w:r w:rsidRPr="00676CB9">
        <w:rPr>
          <w:rFonts w:ascii="Arial" w:hAnsi="Arial" w:cs="Arial"/>
          <w:sz w:val="24"/>
          <w:szCs w:val="24"/>
          <w:u w:val="single"/>
        </w:rPr>
        <w:t>Resources for EHE</w:t>
      </w:r>
    </w:p>
    <w:p w14:paraId="3DEFB81F" w14:textId="7BCCB5DF" w:rsidR="00E01A6B" w:rsidRPr="00676CB9" w:rsidRDefault="00000000">
      <w:pPr>
        <w:rPr>
          <w:rFonts w:ascii="Arial" w:hAnsi="Arial" w:cs="Arial"/>
          <w:sz w:val="24"/>
          <w:szCs w:val="24"/>
        </w:rPr>
      </w:pPr>
      <w:hyperlink r:id="rId4" w:history="1">
        <w:r w:rsidR="00E01A6B" w:rsidRPr="00676CB9">
          <w:rPr>
            <w:rStyle w:val="Hyperlink"/>
            <w:rFonts w:ascii="Arial" w:hAnsi="Arial" w:cs="Arial"/>
            <w:sz w:val="24"/>
            <w:szCs w:val="24"/>
          </w:rPr>
          <w:t>5 key benefits of outdoor learning (ltl.org.uk)</w:t>
        </w:r>
      </w:hyperlink>
    </w:p>
    <w:p w14:paraId="776A2278" w14:textId="0C35B661" w:rsidR="00E01A6B" w:rsidRPr="00676CB9" w:rsidRDefault="00000000">
      <w:pPr>
        <w:rPr>
          <w:rFonts w:ascii="Arial" w:hAnsi="Arial" w:cs="Arial"/>
          <w:sz w:val="24"/>
          <w:szCs w:val="24"/>
        </w:rPr>
      </w:pPr>
      <w:hyperlink r:id="rId5" w:history="1">
        <w:r w:rsidR="00E01A6B" w:rsidRPr="00676CB9">
          <w:rPr>
            <w:rStyle w:val="Hyperlink"/>
            <w:rFonts w:ascii="Arial" w:hAnsi="Arial" w:cs="Arial"/>
            <w:sz w:val="24"/>
            <w:szCs w:val="24"/>
          </w:rPr>
          <w:t>50 things to do before you're 11¾ | National Trust</w:t>
        </w:r>
      </w:hyperlink>
    </w:p>
    <w:p w14:paraId="03A25087" w14:textId="638E7505" w:rsidR="00E01A6B" w:rsidRPr="00676CB9" w:rsidRDefault="00000000">
      <w:pPr>
        <w:rPr>
          <w:rFonts w:ascii="Arial" w:hAnsi="Arial" w:cs="Arial"/>
          <w:sz w:val="24"/>
          <w:szCs w:val="24"/>
        </w:rPr>
      </w:pPr>
      <w:hyperlink r:id="rId6" w:history="1">
        <w:r w:rsidR="00E01A6B" w:rsidRPr="00676CB9">
          <w:rPr>
            <w:rStyle w:val="Hyperlink"/>
            <w:rFonts w:ascii="Arial" w:hAnsi="Arial" w:cs="Arial"/>
            <w:sz w:val="24"/>
            <w:szCs w:val="24"/>
          </w:rPr>
          <w:t>Education Resources | Council for Learning Outside the Classroom (lotc.org.uk)</w:t>
        </w:r>
      </w:hyperlink>
    </w:p>
    <w:p w14:paraId="6B2C2BA9" w14:textId="3D24AC37" w:rsidR="00E01A6B" w:rsidRPr="00676CB9" w:rsidRDefault="00000000">
      <w:pPr>
        <w:rPr>
          <w:rFonts w:ascii="Arial" w:hAnsi="Arial" w:cs="Arial"/>
          <w:sz w:val="24"/>
          <w:szCs w:val="24"/>
        </w:rPr>
      </w:pPr>
      <w:hyperlink r:id="rId7" w:history="1">
        <w:r w:rsidR="00E01A6B" w:rsidRPr="00676CB9">
          <w:rPr>
            <w:rStyle w:val="Hyperlink"/>
            <w:rFonts w:ascii="Arial" w:hAnsi="Arial" w:cs="Arial"/>
            <w:sz w:val="24"/>
            <w:szCs w:val="24"/>
          </w:rPr>
          <w:t>Nature Detectives - Woodland Trust</w:t>
        </w:r>
      </w:hyperlink>
    </w:p>
    <w:p w14:paraId="42EF7F70" w14:textId="6D112CF6" w:rsidR="00E01A6B" w:rsidRPr="00676CB9" w:rsidRDefault="00000000">
      <w:pPr>
        <w:rPr>
          <w:rFonts w:ascii="Arial" w:hAnsi="Arial" w:cs="Arial"/>
          <w:sz w:val="24"/>
          <w:szCs w:val="24"/>
        </w:rPr>
      </w:pPr>
      <w:hyperlink r:id="rId8" w:history="1">
        <w:r w:rsidR="00E01A6B" w:rsidRPr="00676CB9">
          <w:rPr>
            <w:rStyle w:val="Hyperlink"/>
            <w:rFonts w:ascii="Arial" w:hAnsi="Arial" w:cs="Arial"/>
            <w:sz w:val="24"/>
            <w:szCs w:val="24"/>
          </w:rPr>
          <w:t>Free Biology &amp; Geography Teaching Resources | FSC (field-studies-council.org)</w:t>
        </w:r>
      </w:hyperlink>
    </w:p>
    <w:p w14:paraId="46F6CB55" w14:textId="5EBBE8A7" w:rsidR="00E01A6B" w:rsidRPr="00676CB9" w:rsidRDefault="00000000">
      <w:pPr>
        <w:rPr>
          <w:rFonts w:ascii="Arial" w:hAnsi="Arial" w:cs="Arial"/>
          <w:sz w:val="24"/>
          <w:szCs w:val="24"/>
        </w:rPr>
      </w:pPr>
      <w:hyperlink r:id="rId9" w:history="1">
        <w:r w:rsidR="00E01A6B" w:rsidRPr="00676CB9">
          <w:rPr>
            <w:rStyle w:val="Hyperlink"/>
            <w:rFonts w:ascii="Arial" w:hAnsi="Arial" w:cs="Arial"/>
            <w:sz w:val="24"/>
            <w:szCs w:val="24"/>
          </w:rPr>
          <w:t>Outdoor homework | Outdoor Lesson Idea | Learning through Landscapes (ltl.org.uk)</w:t>
        </w:r>
      </w:hyperlink>
    </w:p>
    <w:p w14:paraId="69D9444E" w14:textId="77777777" w:rsidR="00E01A6B" w:rsidRPr="00676CB9" w:rsidRDefault="00E01A6B">
      <w:pPr>
        <w:rPr>
          <w:rFonts w:ascii="Arial" w:hAnsi="Arial" w:cs="Arial"/>
          <w:sz w:val="24"/>
          <w:szCs w:val="24"/>
        </w:rPr>
      </w:pPr>
    </w:p>
    <w:p w14:paraId="7B99BE5E" w14:textId="62CBF6FB" w:rsidR="00E01A6B" w:rsidRPr="00676CB9" w:rsidRDefault="00E01A6B">
      <w:pPr>
        <w:rPr>
          <w:rFonts w:ascii="Arial" w:hAnsi="Arial" w:cs="Arial"/>
          <w:sz w:val="24"/>
          <w:szCs w:val="24"/>
        </w:rPr>
      </w:pPr>
      <w:r w:rsidRPr="00676CB9">
        <w:rPr>
          <w:rFonts w:ascii="Arial" w:hAnsi="Arial" w:cs="Arial"/>
          <w:sz w:val="24"/>
          <w:szCs w:val="24"/>
        </w:rPr>
        <w:t xml:space="preserve">Twitter </w:t>
      </w:r>
      <w:hyperlink r:id="rId10" w:history="1">
        <w:r w:rsidRPr="00DE7F77">
          <w:rPr>
            <w:rStyle w:val="Hyperlink"/>
            <w:rFonts w:ascii="Arial" w:hAnsi="Arial" w:cs="Arial"/>
            <w:sz w:val="24"/>
            <w:szCs w:val="24"/>
          </w:rPr>
          <w:t>@cognus_outdoors</w:t>
        </w:r>
      </w:hyperlink>
    </w:p>
    <w:p w14:paraId="3B7A72AF" w14:textId="77777777" w:rsidR="00E01A6B" w:rsidRDefault="00E01A6B"/>
    <w:sectPr w:rsidR="00E01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6B"/>
    <w:rsid w:val="000037CC"/>
    <w:rsid w:val="000C52E4"/>
    <w:rsid w:val="000F2E4F"/>
    <w:rsid w:val="001548CE"/>
    <w:rsid w:val="001D21AB"/>
    <w:rsid w:val="00205F27"/>
    <w:rsid w:val="002325D9"/>
    <w:rsid w:val="00265835"/>
    <w:rsid w:val="00280361"/>
    <w:rsid w:val="002D6701"/>
    <w:rsid w:val="00347C95"/>
    <w:rsid w:val="003510D7"/>
    <w:rsid w:val="00546C88"/>
    <w:rsid w:val="00550375"/>
    <w:rsid w:val="005C2742"/>
    <w:rsid w:val="00676CB9"/>
    <w:rsid w:val="00732DEB"/>
    <w:rsid w:val="0074249A"/>
    <w:rsid w:val="008009BD"/>
    <w:rsid w:val="00820E08"/>
    <w:rsid w:val="008D182B"/>
    <w:rsid w:val="00981140"/>
    <w:rsid w:val="009F4500"/>
    <w:rsid w:val="00A145EB"/>
    <w:rsid w:val="00A402EF"/>
    <w:rsid w:val="00B06E73"/>
    <w:rsid w:val="00B4758D"/>
    <w:rsid w:val="00B72982"/>
    <w:rsid w:val="00BE0D72"/>
    <w:rsid w:val="00BE1452"/>
    <w:rsid w:val="00C10CBC"/>
    <w:rsid w:val="00CB0DDB"/>
    <w:rsid w:val="00D2568A"/>
    <w:rsid w:val="00DE7F77"/>
    <w:rsid w:val="00E01A6B"/>
    <w:rsid w:val="00E13F48"/>
    <w:rsid w:val="00E1617A"/>
    <w:rsid w:val="00E4579B"/>
    <w:rsid w:val="00F7460E"/>
    <w:rsid w:val="00FD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B0E6"/>
  <w15:chartTrackingRefBased/>
  <w15:docId w15:val="{34A7F154-A70A-47E2-946C-5B121323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A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7F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eld-studies-council.org/resourc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odlandtrust.org.uk/blog/2020/03/nature-detectiv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tc.org.uk/resources/education-resourc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ationaltrust.org.uk/50-things-to-do" TargetMode="External"/><Relationship Id="rId10" Type="http://schemas.openxmlformats.org/officeDocument/2006/relationships/hyperlink" Target="https://twitter.com/Cognus_outdoors?s=20&amp;t=qjUy3S1u9gIv5JHeTnDcaw" TargetMode="External"/><Relationship Id="rId4" Type="http://schemas.openxmlformats.org/officeDocument/2006/relationships/hyperlink" Target="https://ltl.org.uk/news/5-key-benefits-of-outdoor-learning/" TargetMode="External"/><Relationship Id="rId9" Type="http://schemas.openxmlformats.org/officeDocument/2006/relationships/hyperlink" Target="https://ltl.org.uk/resources/outdoor-homewo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2229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 Bradshaw</dc:creator>
  <cp:keywords/>
  <dc:description/>
  <cp:lastModifiedBy>Julie-Anne Walter</cp:lastModifiedBy>
  <cp:revision>4</cp:revision>
  <dcterms:created xsi:type="dcterms:W3CDTF">2022-11-15T09:02:00Z</dcterms:created>
  <dcterms:modified xsi:type="dcterms:W3CDTF">2022-11-15T09:02:00Z</dcterms:modified>
</cp:coreProperties>
</file>