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858" w14:textId="77777777" w:rsidR="001C6590" w:rsidRDefault="001C6590" w:rsidP="001C6590">
      <w:pPr>
        <w:pStyle w:val="Title"/>
        <w:ind w:left="0"/>
        <w:rPr>
          <w:rFonts w:asciiTheme="minorHAnsi" w:eastAsia="Times New Roman" w:hAnsiTheme="minorHAnsi" w:cstheme="minorHAnsi"/>
          <w:u w:val="single"/>
          <w:lang w:eastAsia="en-GB"/>
        </w:rPr>
      </w:pPr>
    </w:p>
    <w:p w14:paraId="6BECA16F" w14:textId="77777777" w:rsidR="001C6590" w:rsidRDefault="001C6590" w:rsidP="001C6590">
      <w:pPr>
        <w:pStyle w:val="Title"/>
        <w:ind w:left="0"/>
        <w:rPr>
          <w:rFonts w:asciiTheme="minorHAnsi" w:eastAsia="Times New Roman" w:hAnsiTheme="minorHAnsi" w:cstheme="minorHAnsi"/>
          <w:u w:val="single"/>
          <w:lang w:eastAsia="en-GB"/>
        </w:rPr>
      </w:pPr>
    </w:p>
    <w:p w14:paraId="3A6F3B25" w14:textId="672AB19C" w:rsidR="00C70186" w:rsidRPr="00196D49" w:rsidRDefault="00EC3BAB" w:rsidP="001C6590">
      <w:pPr>
        <w:pStyle w:val="Title"/>
        <w:ind w:left="0"/>
        <w:jc w:val="center"/>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Sutton Information Advice and Support Service (SIASS) Team Manager</w:t>
      </w:r>
    </w:p>
    <w:p w14:paraId="55A68AAA" w14:textId="77777777" w:rsidR="00983408" w:rsidRPr="00983408" w:rsidRDefault="00983408" w:rsidP="00D12BA3">
      <w:pPr>
        <w:pStyle w:val="Title"/>
        <w:rPr>
          <w:rFonts w:asciiTheme="minorHAnsi" w:hAnsiTheme="minorHAnsi" w:cstheme="minorHAnsi"/>
          <w:bCs w:val="0"/>
        </w:rPr>
      </w:pPr>
    </w:p>
    <w:p w14:paraId="10A1AD07" w14:textId="727EF6D2" w:rsidR="00722880" w:rsidRDefault="00710F18" w:rsidP="00983408">
      <w:pPr>
        <w:pStyle w:val="Title"/>
        <w:ind w:left="0"/>
        <w:rPr>
          <w:rFonts w:asciiTheme="minorHAnsi" w:hAnsiTheme="minorHAnsi" w:cstheme="minorHAnsi"/>
        </w:rPr>
      </w:pPr>
      <w:r>
        <w:rPr>
          <w:rFonts w:asciiTheme="minorHAnsi" w:hAnsiTheme="minorHAnsi" w:cstheme="minorHAnsi"/>
        </w:rPr>
        <w:t>F</w:t>
      </w:r>
      <w:r w:rsidR="00FD4832" w:rsidRPr="00983408">
        <w:rPr>
          <w:rFonts w:asciiTheme="minorHAnsi" w:hAnsiTheme="minorHAnsi" w:cstheme="minorHAnsi"/>
        </w:rPr>
        <w:t>ull time</w:t>
      </w:r>
      <w:r w:rsidR="00D12BA3" w:rsidRPr="00983408">
        <w:rPr>
          <w:rFonts w:asciiTheme="minorHAnsi" w:hAnsiTheme="minorHAnsi" w:cstheme="minorHAnsi"/>
        </w:rPr>
        <w:t xml:space="preserve">: </w:t>
      </w:r>
      <w:r w:rsidR="002D6263" w:rsidRPr="00983408">
        <w:rPr>
          <w:rFonts w:asciiTheme="minorHAnsi" w:hAnsiTheme="minorHAnsi" w:cstheme="minorHAnsi"/>
        </w:rPr>
        <w:t xml:space="preserve">37 </w:t>
      </w:r>
      <w:r w:rsidR="00D12BA3" w:rsidRPr="00983408">
        <w:rPr>
          <w:rFonts w:asciiTheme="minorHAnsi" w:hAnsiTheme="minorHAnsi" w:cstheme="minorHAnsi"/>
        </w:rPr>
        <w:t>Hours per Week</w:t>
      </w:r>
      <w:r w:rsidR="003779D9" w:rsidRPr="00983408">
        <w:rPr>
          <w:rFonts w:asciiTheme="minorHAnsi" w:hAnsiTheme="minorHAnsi" w:cstheme="minorHAnsi"/>
        </w:rPr>
        <w:t xml:space="preserve"> </w:t>
      </w:r>
    </w:p>
    <w:p w14:paraId="260A183D" w14:textId="68A03AC5" w:rsidR="00B34B3A" w:rsidRDefault="00D12BA3" w:rsidP="00983408">
      <w:pPr>
        <w:pStyle w:val="xmsonormal"/>
        <w:rPr>
          <w:rFonts w:asciiTheme="minorHAnsi" w:hAnsiTheme="minorHAnsi" w:cstheme="minorHAnsi"/>
          <w:b/>
          <w:bCs/>
          <w:color w:val="1F1F1F"/>
          <w:sz w:val="24"/>
          <w:szCs w:val="24"/>
          <w:shd w:val="clear" w:color="auto" w:fill="FFFFFF"/>
        </w:rPr>
      </w:pPr>
      <w:r w:rsidRPr="00AA6339">
        <w:rPr>
          <w:rFonts w:asciiTheme="minorHAnsi" w:hAnsiTheme="minorHAnsi" w:cstheme="minorHAnsi"/>
          <w:b/>
          <w:bCs/>
          <w:sz w:val="24"/>
          <w:szCs w:val="24"/>
        </w:rPr>
        <w:t>Salary:</w:t>
      </w:r>
      <w:r w:rsidR="00983408" w:rsidRPr="00AA6339">
        <w:rPr>
          <w:rFonts w:asciiTheme="minorHAnsi" w:hAnsiTheme="minorHAnsi" w:cstheme="minorHAnsi"/>
          <w:b/>
          <w:bCs/>
          <w:sz w:val="24"/>
          <w:szCs w:val="24"/>
        </w:rPr>
        <w:t xml:space="preserve"> </w:t>
      </w:r>
      <w:r w:rsidR="00983408" w:rsidRPr="00AA6339">
        <w:rPr>
          <w:rFonts w:asciiTheme="minorHAnsi" w:hAnsiTheme="minorHAnsi" w:cstheme="minorHAnsi"/>
          <w:b/>
          <w:bCs/>
          <w:color w:val="000000"/>
          <w:sz w:val="24"/>
          <w:szCs w:val="24"/>
          <w:shd w:val="clear" w:color="auto" w:fill="FFFFFF"/>
        </w:rPr>
        <w:t>Cognus Band</w:t>
      </w:r>
      <w:r w:rsidR="00324899">
        <w:rPr>
          <w:rFonts w:asciiTheme="minorHAnsi" w:hAnsiTheme="minorHAnsi" w:cstheme="minorHAnsi"/>
          <w:b/>
          <w:bCs/>
          <w:color w:val="000000"/>
          <w:sz w:val="24"/>
          <w:szCs w:val="24"/>
          <w:shd w:val="clear" w:color="auto" w:fill="FFFFFF"/>
        </w:rPr>
        <w:t xml:space="preserve"> 3</w:t>
      </w:r>
      <w:r w:rsidR="00FC527C">
        <w:rPr>
          <w:rFonts w:asciiTheme="minorHAnsi" w:hAnsiTheme="minorHAnsi" w:cstheme="minorHAnsi"/>
          <w:b/>
          <w:bCs/>
          <w:color w:val="000000"/>
          <w:sz w:val="24"/>
          <w:szCs w:val="24"/>
          <w:shd w:val="clear" w:color="auto" w:fill="FFFFFF"/>
        </w:rPr>
        <w:t>, starting salary</w:t>
      </w:r>
      <w:r w:rsidR="00983408" w:rsidRPr="00AA6339">
        <w:rPr>
          <w:rFonts w:asciiTheme="minorHAnsi" w:hAnsiTheme="minorHAnsi" w:cstheme="minorHAnsi"/>
          <w:b/>
          <w:bCs/>
          <w:color w:val="000000"/>
          <w:sz w:val="24"/>
          <w:szCs w:val="24"/>
          <w:shd w:val="clear" w:color="auto" w:fill="FFFFFF"/>
        </w:rPr>
        <w:t xml:space="preserve"> </w:t>
      </w:r>
      <w:r w:rsidR="008E754E">
        <w:rPr>
          <w:rFonts w:asciiTheme="minorHAnsi" w:hAnsiTheme="minorHAnsi" w:cstheme="minorHAnsi"/>
          <w:b/>
          <w:bCs/>
          <w:color w:val="000000"/>
          <w:sz w:val="24"/>
          <w:szCs w:val="24"/>
          <w:shd w:val="clear" w:color="auto" w:fill="FFFFFF"/>
        </w:rPr>
        <w:t>£</w:t>
      </w:r>
      <w:r w:rsidR="00743FB9">
        <w:rPr>
          <w:rFonts w:asciiTheme="minorHAnsi" w:hAnsiTheme="minorHAnsi" w:cstheme="minorHAnsi"/>
          <w:b/>
          <w:bCs/>
          <w:color w:val="000000"/>
          <w:sz w:val="24"/>
          <w:szCs w:val="24"/>
          <w:shd w:val="clear" w:color="auto" w:fill="FFFFFF"/>
        </w:rPr>
        <w:t>38,831.79</w:t>
      </w:r>
      <w:r w:rsidR="00425C9B">
        <w:rPr>
          <w:rFonts w:asciiTheme="minorHAnsi" w:hAnsiTheme="minorHAnsi" w:cstheme="minorHAnsi"/>
          <w:b/>
          <w:bCs/>
          <w:color w:val="000000"/>
          <w:sz w:val="24"/>
          <w:szCs w:val="24"/>
          <w:shd w:val="clear" w:color="auto" w:fill="FFFFFF"/>
        </w:rPr>
        <w:t xml:space="preserve"> </w:t>
      </w:r>
      <w:r w:rsidR="0072719E">
        <w:rPr>
          <w:rFonts w:asciiTheme="minorHAnsi" w:hAnsiTheme="minorHAnsi" w:cstheme="minorHAnsi"/>
          <w:b/>
          <w:bCs/>
          <w:color w:val="000000"/>
          <w:sz w:val="24"/>
          <w:szCs w:val="24"/>
          <w:shd w:val="clear" w:color="auto" w:fill="FFFFFF"/>
        </w:rPr>
        <w:t xml:space="preserve">(1 FTE) </w:t>
      </w:r>
    </w:p>
    <w:p w14:paraId="3057AD90" w14:textId="7BEF3AD9" w:rsidR="004B6509" w:rsidRDefault="00D12BA3" w:rsidP="00983408">
      <w:pPr>
        <w:pStyle w:val="Title"/>
        <w:ind w:left="0"/>
        <w:rPr>
          <w:rFonts w:asciiTheme="minorHAnsi" w:hAnsiTheme="minorHAnsi" w:cstheme="minorHAnsi"/>
        </w:rPr>
      </w:pPr>
      <w:r w:rsidRPr="00983408">
        <w:rPr>
          <w:rFonts w:asciiTheme="minorHAnsi" w:hAnsiTheme="minorHAnsi" w:cstheme="minorHAnsi"/>
        </w:rPr>
        <w:t xml:space="preserve">Location: </w:t>
      </w:r>
      <w:r w:rsidR="00730262" w:rsidRPr="00983408">
        <w:rPr>
          <w:rFonts w:asciiTheme="minorHAnsi" w:hAnsiTheme="minorHAnsi" w:cstheme="minorHAnsi"/>
        </w:rPr>
        <w:t>Cognus Office</w:t>
      </w:r>
      <w:r w:rsidR="00730262">
        <w:rPr>
          <w:rFonts w:asciiTheme="minorHAnsi" w:hAnsiTheme="minorHAnsi" w:cstheme="minorHAnsi"/>
        </w:rPr>
        <w:t>,</w:t>
      </w:r>
      <w:r w:rsidR="00730262" w:rsidRPr="00983408">
        <w:rPr>
          <w:rFonts w:asciiTheme="minorHAnsi" w:hAnsiTheme="minorHAnsi" w:cstheme="minorHAnsi"/>
        </w:rPr>
        <w:t xml:space="preserve"> </w:t>
      </w:r>
      <w:r w:rsidR="00730262">
        <w:rPr>
          <w:rFonts w:asciiTheme="minorHAnsi" w:hAnsiTheme="minorHAnsi" w:cstheme="minorHAnsi"/>
        </w:rPr>
        <w:t xml:space="preserve">First Floor, </w:t>
      </w:r>
      <w:r w:rsidR="00730262" w:rsidRPr="00983408">
        <w:rPr>
          <w:rFonts w:asciiTheme="minorHAnsi" w:hAnsiTheme="minorHAnsi" w:cstheme="minorHAnsi"/>
        </w:rPr>
        <w:t>Cantium House, Wallington</w:t>
      </w:r>
      <w:r w:rsidR="00730262">
        <w:rPr>
          <w:rFonts w:asciiTheme="minorHAnsi" w:hAnsiTheme="minorHAnsi" w:cstheme="minorHAnsi"/>
        </w:rPr>
        <w:t>, SM6 0DZ</w:t>
      </w:r>
      <w:r w:rsidR="00730262" w:rsidRPr="00983408">
        <w:rPr>
          <w:rFonts w:asciiTheme="minorHAnsi" w:hAnsiTheme="minorHAnsi" w:cstheme="minorHAnsi"/>
        </w:rPr>
        <w:t xml:space="preserve">  </w:t>
      </w:r>
    </w:p>
    <w:p w14:paraId="54AF3DE4" w14:textId="77777777" w:rsidR="004B6509" w:rsidRPr="00BA403C" w:rsidRDefault="004B6509" w:rsidP="00983408">
      <w:pPr>
        <w:pStyle w:val="Title"/>
        <w:ind w:left="0"/>
        <w:rPr>
          <w:rFonts w:asciiTheme="minorHAnsi" w:hAnsiTheme="minorHAnsi" w:cstheme="minorHAnsi"/>
        </w:rPr>
      </w:pPr>
    </w:p>
    <w:p w14:paraId="5B2B1136" w14:textId="77777777" w:rsidR="00971EDE" w:rsidRPr="00971EDE" w:rsidRDefault="00971EDE" w:rsidP="00971EDE">
      <w:pPr>
        <w:pStyle w:val="Header"/>
        <w:ind w:left="-360" w:firstLine="360"/>
        <w:rPr>
          <w:rFonts w:asciiTheme="minorHAnsi" w:eastAsia="Arial" w:hAnsiTheme="minorHAnsi" w:cstheme="minorHAnsi"/>
          <w:b/>
          <w:bCs/>
        </w:rPr>
      </w:pPr>
      <w:r w:rsidRPr="00971EDE">
        <w:rPr>
          <w:rFonts w:asciiTheme="minorHAnsi" w:eastAsia="Arial" w:hAnsiTheme="minorHAnsi" w:cstheme="minorHAnsi"/>
          <w:b/>
          <w:bCs/>
        </w:rPr>
        <w:t>JOB SUMMARY</w:t>
      </w:r>
    </w:p>
    <w:p w14:paraId="1E403D54" w14:textId="77777777" w:rsidR="00971EDE" w:rsidRPr="00971EDE" w:rsidRDefault="00971EDE" w:rsidP="00971EDE">
      <w:pPr>
        <w:rPr>
          <w:rFonts w:asciiTheme="minorHAnsi" w:eastAsia="Arial" w:hAnsiTheme="minorHAnsi" w:cstheme="minorHAnsi"/>
        </w:rPr>
      </w:pPr>
    </w:p>
    <w:p w14:paraId="217D8AE5" w14:textId="77777777" w:rsidR="00971EDE" w:rsidRPr="00971EDE" w:rsidRDefault="00971EDE" w:rsidP="00EB5935">
      <w:pPr>
        <w:pStyle w:val="BodyText"/>
        <w:jc w:val="both"/>
        <w:rPr>
          <w:rFonts w:asciiTheme="minorHAnsi" w:hAnsiTheme="minorHAnsi" w:cstheme="minorHAnsi"/>
        </w:rPr>
      </w:pPr>
      <w:r w:rsidRPr="00971EDE">
        <w:rPr>
          <w:rFonts w:asciiTheme="minorHAnsi" w:hAnsiTheme="minorHAnsi" w:cstheme="minorHAnsi"/>
        </w:rPr>
        <w:t>To manage a team of staff who provide Sutton’s statutory SENDIASS service in line with National Minimum Standards.</w:t>
      </w:r>
    </w:p>
    <w:p w14:paraId="684642B0" w14:textId="77777777" w:rsidR="00971EDE" w:rsidRPr="00971EDE" w:rsidRDefault="00971EDE" w:rsidP="00EB5935">
      <w:pPr>
        <w:jc w:val="both"/>
        <w:rPr>
          <w:rFonts w:asciiTheme="minorHAnsi" w:eastAsia="Arial" w:hAnsiTheme="minorHAnsi" w:cstheme="minorHAnsi"/>
        </w:rPr>
      </w:pPr>
    </w:p>
    <w:p w14:paraId="6A794F6C" w14:textId="77777777" w:rsidR="00971EDE" w:rsidRPr="00971EDE" w:rsidRDefault="00971EDE" w:rsidP="00EB5935">
      <w:pPr>
        <w:jc w:val="both"/>
        <w:rPr>
          <w:rFonts w:asciiTheme="minorHAnsi" w:eastAsia="Arial" w:hAnsiTheme="minorHAnsi" w:cstheme="minorHAnsi"/>
        </w:rPr>
      </w:pPr>
      <w:r w:rsidRPr="00971EDE">
        <w:rPr>
          <w:rFonts w:asciiTheme="minorHAnsi" w:eastAsia="Arial" w:hAnsiTheme="minorHAnsi" w:cstheme="minorHAnsi"/>
        </w:rPr>
        <w:t xml:space="preserve">SIASS provides free, confidential, impartial, and accessible information, advice and support for parents and carers of children and young people (aged 0 to 25) with special educational needs and disabilities (SEND), and young people with SEND themselves, in the London Borough of Sutton </w:t>
      </w:r>
    </w:p>
    <w:p w14:paraId="4AE8DB3E" w14:textId="77777777" w:rsidR="00971EDE" w:rsidRPr="00971EDE" w:rsidRDefault="00971EDE" w:rsidP="00EB5935">
      <w:pPr>
        <w:jc w:val="both"/>
        <w:rPr>
          <w:rFonts w:asciiTheme="minorHAnsi" w:eastAsia="Arial" w:hAnsiTheme="minorHAnsi" w:cstheme="minorHAnsi"/>
        </w:rPr>
      </w:pPr>
    </w:p>
    <w:p w14:paraId="622FC0C6" w14:textId="6A2228B8" w:rsidR="00971EDE" w:rsidRPr="00971EDE" w:rsidRDefault="00971EDE" w:rsidP="00EB5935">
      <w:pPr>
        <w:jc w:val="both"/>
        <w:rPr>
          <w:rFonts w:asciiTheme="minorHAnsi" w:eastAsia="Arial" w:hAnsiTheme="minorHAnsi" w:cstheme="minorHAnsi"/>
        </w:rPr>
      </w:pPr>
      <w:r w:rsidRPr="00971EDE">
        <w:rPr>
          <w:rFonts w:asciiTheme="minorHAnsi" w:eastAsia="Arial" w:hAnsiTheme="minorHAnsi" w:cstheme="minorHAnsi"/>
        </w:rPr>
        <w:t xml:space="preserve">We are a statutory service and exist to ensure families of people with SEND and young people themselves have the information, advice, and support they need to navigate the SEND system and make informed choices about Education, Health, and Social Care, and successfully express their views. Our goal is to provide the right information, advice, and support, at the right time, so that every child with SEND in Sutton can thrive in education and life. More information about the service can be found on our website, </w:t>
      </w:r>
      <w:hyperlink r:id="rId10" w:history="1">
        <w:r w:rsidRPr="00971EDE">
          <w:rPr>
            <w:rStyle w:val="Hyperlink"/>
            <w:rFonts w:asciiTheme="minorHAnsi" w:eastAsia="Arial" w:hAnsiTheme="minorHAnsi" w:cstheme="minorHAnsi"/>
          </w:rPr>
          <w:t>www.siass.co.uk</w:t>
        </w:r>
      </w:hyperlink>
      <w:r w:rsidRPr="00971EDE">
        <w:rPr>
          <w:rStyle w:val="Hyperlink"/>
          <w:rFonts w:asciiTheme="minorHAnsi" w:eastAsia="Arial" w:hAnsiTheme="minorHAnsi" w:cstheme="minorHAnsi"/>
        </w:rPr>
        <w:t>.</w:t>
      </w:r>
      <w:r w:rsidRPr="00971EDE">
        <w:rPr>
          <w:rFonts w:asciiTheme="minorHAnsi" w:eastAsia="Arial" w:hAnsiTheme="minorHAnsi" w:cstheme="minorHAnsi"/>
        </w:rPr>
        <w:t xml:space="preserve"> </w:t>
      </w:r>
    </w:p>
    <w:p w14:paraId="5D03514E" w14:textId="77777777" w:rsidR="00971EDE" w:rsidRDefault="00971EDE" w:rsidP="00EB5935">
      <w:pPr>
        <w:jc w:val="both"/>
        <w:rPr>
          <w:rFonts w:ascii="Arial" w:eastAsia="Arial" w:hAnsi="Arial" w:cs="Arial"/>
          <w:sz w:val="22"/>
          <w:szCs w:val="22"/>
        </w:rPr>
      </w:pPr>
    </w:p>
    <w:p w14:paraId="60D9414B" w14:textId="77777777" w:rsidR="002102EF" w:rsidRPr="002102EF" w:rsidRDefault="002102EF" w:rsidP="00EB5935">
      <w:pPr>
        <w:pBdr>
          <w:top w:val="nil"/>
          <w:left w:val="nil"/>
          <w:bottom w:val="nil"/>
          <w:right w:val="nil"/>
          <w:between w:val="nil"/>
        </w:pBdr>
        <w:contextualSpacing/>
        <w:jc w:val="both"/>
        <w:rPr>
          <w:rFonts w:asciiTheme="minorHAnsi" w:eastAsia="Arial" w:hAnsiTheme="minorHAnsi" w:cstheme="minorHAnsi"/>
          <w:color w:val="000000" w:themeColor="text1"/>
        </w:rPr>
      </w:pPr>
      <w:r w:rsidRPr="002102EF">
        <w:rPr>
          <w:rFonts w:asciiTheme="minorHAnsi" w:eastAsia="Arial" w:hAnsiTheme="minorHAnsi" w:cstheme="minorHAnsi"/>
          <w:color w:val="000000" w:themeColor="text1"/>
        </w:rPr>
        <w:t>Together with SENDIASS case work skills as below and outlined in the job description, we are looking for an individual with supervision or line management experience or ability to develop these skills through induction, as well as strong organisational and analytical skills.</w:t>
      </w:r>
    </w:p>
    <w:p w14:paraId="09AABE47" w14:textId="77777777" w:rsidR="002102EF" w:rsidRPr="002102EF" w:rsidRDefault="002102EF" w:rsidP="00EB5935">
      <w:pPr>
        <w:pBdr>
          <w:top w:val="nil"/>
          <w:left w:val="nil"/>
          <w:bottom w:val="nil"/>
          <w:right w:val="nil"/>
          <w:between w:val="nil"/>
        </w:pBdr>
        <w:contextualSpacing/>
        <w:jc w:val="both"/>
        <w:rPr>
          <w:rFonts w:asciiTheme="minorHAnsi" w:eastAsia="Arial" w:hAnsiTheme="minorHAnsi" w:cstheme="minorHAnsi"/>
        </w:rPr>
      </w:pPr>
      <w:r w:rsidRPr="002102EF">
        <w:rPr>
          <w:rFonts w:asciiTheme="minorHAnsi" w:eastAsia="Arial" w:hAnsiTheme="minorHAnsi" w:cstheme="minorHAnsi"/>
          <w:color w:val="000000" w:themeColor="text1"/>
        </w:rPr>
        <w:t>We are looking for an individual with a</w:t>
      </w:r>
      <w:r w:rsidRPr="002102EF">
        <w:rPr>
          <w:rFonts w:asciiTheme="minorHAnsi" w:eastAsia="Arial" w:hAnsiTheme="minorHAnsi" w:cstheme="minorHAnsi"/>
        </w:rPr>
        <w:t xml:space="preserve"> good understanding of SEND law such as the Children and Families Act 2014, Equality Act 2010, the SEND Code of Practice and national policy and statutory guidance as well as the ability to challenge non-compliance to SEND law/guidance, and</w:t>
      </w:r>
      <w:r w:rsidRPr="002102EF">
        <w:rPr>
          <w:rFonts w:asciiTheme="minorHAnsi" w:eastAsia="Arial" w:hAnsiTheme="minorHAnsi" w:cstheme="minorHAnsi"/>
          <w:color w:val="000000" w:themeColor="text1"/>
        </w:rPr>
        <w:t xml:space="preserve"> exceptional multi-tasking and problem-solving skills.  We pride ourselves on offering compassionate, professional, confidential, impartial support for our service users and the successful candidates will demonstrate their understanding of the necessary balance between providing excellent client support whilst maintaining clear impartiality, rooted in SEN law. </w:t>
      </w:r>
      <w:r w:rsidRPr="002102EF">
        <w:rPr>
          <w:rFonts w:asciiTheme="minorHAnsi" w:eastAsia="Arial" w:hAnsiTheme="minorHAnsi" w:cstheme="minorHAnsi"/>
        </w:rPr>
        <w:t xml:space="preserve">The successful candidates must be willing to undertake and complete mandatory IAS legal training (through IPSEA level 3) if not already held, and engage in ongoing professional development.  </w:t>
      </w:r>
    </w:p>
    <w:p w14:paraId="76527013" w14:textId="77777777" w:rsidR="002102EF" w:rsidRPr="002102EF" w:rsidRDefault="002102EF" w:rsidP="00EB5935">
      <w:pPr>
        <w:pBdr>
          <w:top w:val="nil"/>
          <w:left w:val="nil"/>
          <w:bottom w:val="nil"/>
          <w:right w:val="nil"/>
          <w:between w:val="nil"/>
        </w:pBdr>
        <w:contextualSpacing/>
        <w:jc w:val="both"/>
        <w:rPr>
          <w:rFonts w:asciiTheme="minorHAnsi" w:eastAsia="Arial" w:hAnsiTheme="minorHAnsi" w:cstheme="minorHAnsi"/>
        </w:rPr>
      </w:pPr>
    </w:p>
    <w:p w14:paraId="53A27147" w14:textId="77777777" w:rsidR="002102EF" w:rsidRPr="002102EF" w:rsidRDefault="002102EF" w:rsidP="00EB5935">
      <w:pPr>
        <w:pBdr>
          <w:top w:val="nil"/>
          <w:left w:val="nil"/>
          <w:bottom w:val="nil"/>
          <w:right w:val="nil"/>
          <w:between w:val="nil"/>
        </w:pBdr>
        <w:contextualSpacing/>
        <w:jc w:val="both"/>
        <w:rPr>
          <w:rFonts w:asciiTheme="minorHAnsi" w:eastAsia="Arial" w:hAnsiTheme="minorHAnsi" w:cstheme="minorHAnsi"/>
        </w:rPr>
      </w:pPr>
      <w:r w:rsidRPr="002102EF">
        <w:rPr>
          <w:rFonts w:asciiTheme="minorHAnsi" w:eastAsia="Arial" w:hAnsiTheme="minorHAnsi" w:cstheme="minorHAnsi"/>
        </w:rPr>
        <w:t xml:space="preserve">Our caseworking staff spend most of their time working from confidential spaces in their homes. Occasional time is spent in the Cognus office (Cantium House, Wallington) and out in the community at schools and community centres offering support at meetings and advice surgeries or trainings to various parent/carers and professionals (as scheduled throughout the year). Appropriate IT equipment will be provided for the successful candidate. </w:t>
      </w:r>
    </w:p>
    <w:p w14:paraId="265A1E48" w14:textId="6D552C2A" w:rsidR="002D6263" w:rsidRDefault="002D6263" w:rsidP="003B00C3">
      <w:pPr>
        <w:pStyle w:val="Title"/>
        <w:ind w:left="0"/>
        <w:jc w:val="both"/>
        <w:rPr>
          <w:rFonts w:asciiTheme="minorHAnsi" w:eastAsia="Times New Roman" w:hAnsiTheme="minorHAnsi" w:cstheme="minorHAnsi"/>
          <w:lang w:eastAsia="en-GB"/>
        </w:rPr>
      </w:pPr>
    </w:p>
    <w:p w14:paraId="36EA25D8" w14:textId="77777777" w:rsidR="00EA185B" w:rsidRDefault="00EA185B" w:rsidP="003B00C3">
      <w:pPr>
        <w:pStyle w:val="Title"/>
        <w:ind w:left="0"/>
        <w:jc w:val="both"/>
        <w:rPr>
          <w:rFonts w:asciiTheme="minorHAnsi" w:eastAsia="Times New Roman" w:hAnsiTheme="minorHAnsi" w:cstheme="minorHAnsi"/>
          <w:lang w:eastAsia="en-GB"/>
        </w:rPr>
      </w:pPr>
    </w:p>
    <w:p w14:paraId="394161F9" w14:textId="77777777" w:rsidR="003E55D4" w:rsidRPr="00983408" w:rsidRDefault="003E55D4" w:rsidP="003B00C3">
      <w:pPr>
        <w:pStyle w:val="Title"/>
        <w:ind w:left="0"/>
        <w:jc w:val="both"/>
        <w:rPr>
          <w:rFonts w:asciiTheme="minorHAnsi" w:eastAsia="Times New Roman" w:hAnsiTheme="minorHAnsi" w:cstheme="minorHAnsi"/>
          <w:vanish/>
          <w:lang w:eastAsia="en-GB"/>
        </w:rPr>
      </w:pPr>
    </w:p>
    <w:p w14:paraId="5D5E7E3E" w14:textId="2AC0414F" w:rsidR="00D12BA3" w:rsidRPr="00983408" w:rsidRDefault="00D12BA3" w:rsidP="00764E7A">
      <w:pPr>
        <w:pStyle w:val="paragraph"/>
        <w:spacing w:before="0" w:beforeAutospacing="0" w:after="0" w:afterAutospacing="0" w:line="0" w:lineRule="atLeast"/>
        <w:jc w:val="both"/>
        <w:textAlignment w:val="baseline"/>
        <w:rPr>
          <w:rFonts w:asciiTheme="minorHAnsi" w:hAnsiTheme="minorHAnsi" w:cstheme="minorHAnsi"/>
        </w:rPr>
      </w:pPr>
      <w:r w:rsidRPr="00983408">
        <w:rPr>
          <w:rFonts w:asciiTheme="minorHAnsi" w:hAnsiTheme="minorHAnsi" w:cstheme="minorHAnsi"/>
        </w:rPr>
        <w:t>You will give us great commitment and in return we offer an excellent package including:</w:t>
      </w:r>
    </w:p>
    <w:p w14:paraId="0D1DE62B" w14:textId="77777777" w:rsidR="00D12BA3" w:rsidRPr="00983408" w:rsidRDefault="00D12BA3" w:rsidP="00764E7A">
      <w:pPr>
        <w:pStyle w:val="Title"/>
        <w:spacing w:line="0" w:lineRule="atLeast"/>
        <w:jc w:val="both"/>
        <w:rPr>
          <w:rFonts w:asciiTheme="minorHAnsi" w:hAnsiTheme="minorHAnsi" w:cstheme="minorHAnsi"/>
        </w:rPr>
      </w:pPr>
    </w:p>
    <w:p w14:paraId="55147B50" w14:textId="7E70B736" w:rsidR="004D50F4" w:rsidRPr="00983408" w:rsidRDefault="00983408" w:rsidP="00764E7A">
      <w:pPr>
        <w:pStyle w:val="xmsonormal"/>
        <w:numPr>
          <w:ilvl w:val="0"/>
          <w:numId w:val="4"/>
        </w:numPr>
        <w:spacing w:line="0" w:lineRule="atLeast"/>
        <w:jc w:val="both"/>
        <w:rPr>
          <w:rFonts w:asciiTheme="minorHAnsi" w:hAnsiTheme="minorHAnsi" w:cstheme="minorHAnsi"/>
          <w:sz w:val="24"/>
          <w:szCs w:val="24"/>
        </w:rPr>
      </w:pPr>
      <w:r w:rsidRPr="00983408">
        <w:rPr>
          <w:rFonts w:asciiTheme="minorHAnsi" w:hAnsiTheme="minorHAnsi" w:cstheme="minorHAnsi"/>
          <w:sz w:val="24"/>
          <w:szCs w:val="24"/>
        </w:rPr>
        <w:t>S</w:t>
      </w:r>
      <w:r w:rsidR="18C7957F" w:rsidRPr="00983408">
        <w:rPr>
          <w:rFonts w:asciiTheme="minorHAnsi" w:hAnsiTheme="minorHAnsi" w:cstheme="minorHAnsi"/>
          <w:sz w:val="24"/>
          <w:szCs w:val="24"/>
        </w:rPr>
        <w:t>tarting salary of £</w:t>
      </w:r>
      <w:r w:rsidR="000C583F">
        <w:rPr>
          <w:rFonts w:asciiTheme="minorHAnsi" w:hAnsiTheme="minorHAnsi" w:cstheme="minorHAnsi"/>
          <w:color w:val="1F1F1F"/>
          <w:sz w:val="24"/>
          <w:szCs w:val="24"/>
          <w:shd w:val="clear" w:color="auto" w:fill="FFFFFF"/>
        </w:rPr>
        <w:t>38,831.79</w:t>
      </w:r>
    </w:p>
    <w:p w14:paraId="3AF15738" w14:textId="1E41FDA3" w:rsidR="004D50F4" w:rsidRPr="00983408" w:rsidRDefault="004D50F4"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Workplace pension scheme 4% to 8% matched contributions</w:t>
      </w:r>
    </w:p>
    <w:p w14:paraId="7E7A3584" w14:textId="11913D74"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28 days annual leave pro rata (plus Bank Holidays)</w:t>
      </w:r>
    </w:p>
    <w:p w14:paraId="12D39375" w14:textId="77777777" w:rsidR="000101E3" w:rsidRPr="00983408" w:rsidRDefault="00D12BA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bCs w:val="0"/>
        </w:rPr>
        <w:t xml:space="preserve">Regular </w:t>
      </w:r>
      <w:r w:rsidR="000101E3" w:rsidRPr="00983408">
        <w:rPr>
          <w:rFonts w:asciiTheme="minorHAnsi" w:hAnsiTheme="minorHAnsi" w:cstheme="minorHAnsi"/>
          <w:b w:val="0"/>
          <w:bCs w:val="0"/>
        </w:rPr>
        <w:t xml:space="preserve">manager </w:t>
      </w:r>
      <w:r w:rsidRPr="00983408">
        <w:rPr>
          <w:rFonts w:asciiTheme="minorHAnsi" w:hAnsiTheme="minorHAnsi" w:cstheme="minorHAnsi"/>
          <w:b w:val="0"/>
          <w:bCs w:val="0"/>
        </w:rPr>
        <w:t xml:space="preserve">support and supervision. </w:t>
      </w:r>
    </w:p>
    <w:p w14:paraId="1DFCF2F6" w14:textId="3CCDC0F1" w:rsidR="00D12BA3" w:rsidRPr="00983408" w:rsidRDefault="4D7D9E1F"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Hybrid and </w:t>
      </w:r>
      <w:r w:rsidR="00D12BA3" w:rsidRPr="00983408">
        <w:rPr>
          <w:rFonts w:asciiTheme="minorHAnsi" w:hAnsiTheme="minorHAnsi" w:cstheme="minorHAnsi"/>
          <w:b w:val="0"/>
          <w:bCs w:val="0"/>
        </w:rPr>
        <w:t>Flexible working</w:t>
      </w:r>
      <w:r w:rsidR="3A8A1208" w:rsidRPr="00983408">
        <w:rPr>
          <w:rFonts w:asciiTheme="minorHAnsi" w:hAnsiTheme="minorHAnsi" w:cstheme="minorHAnsi"/>
          <w:b w:val="0"/>
          <w:bCs w:val="0"/>
        </w:rPr>
        <w:t xml:space="preserve"> </w:t>
      </w:r>
    </w:p>
    <w:p w14:paraId="49EC1C59" w14:textId="1B912066" w:rsidR="000101E3" w:rsidRPr="00983408" w:rsidRDefault="58D39DF9" w:rsidP="00764E7A">
      <w:pPr>
        <w:pStyle w:val="Title"/>
        <w:widowControl/>
        <w:numPr>
          <w:ilvl w:val="0"/>
          <w:numId w:val="4"/>
        </w:numPr>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benefits package, currently including Employee Assistance Programme, Perkbox and (upon completion of probation) Sovereign Healthcare Cashback plans  </w:t>
      </w:r>
    </w:p>
    <w:p w14:paraId="72EBA4E9" w14:textId="0E39F3C1"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Staff Council, Staff EDI group and Mental Health First Aiders to support wellbeing and inclusion</w:t>
      </w:r>
    </w:p>
    <w:p w14:paraId="2F049645" w14:textId="6CF44E84" w:rsidR="00A1733D" w:rsidRPr="00983408" w:rsidRDefault="00A1733D"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Cognus Coaching Programmes</w:t>
      </w:r>
    </w:p>
    <w:p w14:paraId="2E095E89" w14:textId="587FAE07"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An ambitious culture with friendly and supportive colleagues </w:t>
      </w:r>
    </w:p>
    <w:p w14:paraId="17E74321" w14:textId="77777777" w:rsidR="003779D9" w:rsidRPr="00983408" w:rsidRDefault="003779D9" w:rsidP="00764E7A">
      <w:pPr>
        <w:pStyle w:val="Title"/>
        <w:spacing w:line="0" w:lineRule="atLeast"/>
        <w:ind w:left="0"/>
        <w:jc w:val="both"/>
        <w:rPr>
          <w:rFonts w:asciiTheme="minorHAnsi" w:hAnsiTheme="minorHAnsi" w:cstheme="minorHAnsi"/>
          <w:bCs w:val="0"/>
          <w:u w:val="single"/>
        </w:rPr>
      </w:pPr>
    </w:p>
    <w:p w14:paraId="20E80BB3" w14:textId="5C2D8DEA" w:rsidR="003779D9" w:rsidRPr="000461B6" w:rsidRDefault="003779D9" w:rsidP="000461B6">
      <w:pPr>
        <w:spacing w:line="0" w:lineRule="atLeast"/>
        <w:ind w:left="45"/>
        <w:jc w:val="both"/>
        <w:rPr>
          <w:rFonts w:asciiTheme="minorHAnsi" w:eastAsia="Arial" w:hAnsiTheme="minorHAnsi" w:cstheme="minorHAnsi"/>
          <w:b/>
          <w:bCs/>
          <w:color w:val="000000" w:themeColor="text1"/>
          <w:highlight w:val="yellow"/>
        </w:rPr>
      </w:pPr>
      <w:r w:rsidRPr="00983408">
        <w:rPr>
          <w:rFonts w:asciiTheme="minorHAnsi" w:eastAsia="Arial" w:hAnsiTheme="minorHAnsi" w:cstheme="minorHAnsi"/>
          <w:color w:val="000000" w:themeColor="text1"/>
        </w:rPr>
        <w:t>If you are interested and would like to be considered for th</w:t>
      </w:r>
      <w:r w:rsidR="00AC0509" w:rsidRPr="00983408">
        <w:rPr>
          <w:rFonts w:asciiTheme="minorHAnsi" w:eastAsia="Arial" w:hAnsiTheme="minorHAnsi" w:cstheme="minorHAnsi"/>
          <w:color w:val="000000" w:themeColor="text1"/>
        </w:rPr>
        <w:t>is role</w:t>
      </w:r>
      <w:r w:rsidRPr="00983408">
        <w:rPr>
          <w:rFonts w:asciiTheme="minorHAnsi" w:eastAsia="Arial" w:hAnsiTheme="minorHAnsi" w:cstheme="minorHAnsi"/>
          <w:color w:val="000000" w:themeColor="text1"/>
        </w:rPr>
        <w:t xml:space="preserve">, please apply to recruitment@cognus.org.uk with the completed </w:t>
      </w:r>
      <w:hyperlink r:id="rId11">
        <w:r w:rsidRPr="00983408">
          <w:rPr>
            <w:rStyle w:val="Hyperlink"/>
            <w:rFonts w:asciiTheme="minorHAnsi" w:eastAsia="Arial" w:hAnsiTheme="minorHAnsi" w:cstheme="minorHAnsi"/>
            <w:color w:val="000000" w:themeColor="text1"/>
          </w:rPr>
          <w:t>application form</w:t>
        </w:r>
      </w:hyperlink>
      <w:r w:rsidRPr="00983408">
        <w:rPr>
          <w:rFonts w:asciiTheme="minorHAnsi" w:eastAsia="Arial" w:hAnsiTheme="minorHAnsi" w:cstheme="minorHAnsi"/>
          <w:color w:val="000000" w:themeColor="text1"/>
        </w:rPr>
        <w:t xml:space="preserve">, outlining your suitability. The deadline for receipt is </w:t>
      </w:r>
      <w:r w:rsidR="00A91298">
        <w:rPr>
          <w:rFonts w:asciiTheme="minorHAnsi" w:eastAsia="Arial" w:hAnsiTheme="minorHAnsi" w:cstheme="minorHAnsi"/>
          <w:color w:val="000000" w:themeColor="text1"/>
        </w:rPr>
        <w:t xml:space="preserve">by </w:t>
      </w:r>
      <w:r w:rsidR="00A91298" w:rsidRPr="00A91298">
        <w:rPr>
          <w:rFonts w:asciiTheme="minorHAnsi" w:eastAsia="Arial" w:hAnsiTheme="minorHAnsi" w:cstheme="minorHAnsi"/>
          <w:b/>
          <w:bCs/>
          <w:color w:val="000000" w:themeColor="text1"/>
        </w:rPr>
        <w:t>mid</w:t>
      </w:r>
      <w:r w:rsidR="00DA7366">
        <w:rPr>
          <w:rFonts w:asciiTheme="minorHAnsi" w:eastAsia="Arial" w:hAnsiTheme="minorHAnsi" w:cstheme="minorHAnsi"/>
          <w:b/>
          <w:bCs/>
          <w:color w:val="000000" w:themeColor="text1"/>
        </w:rPr>
        <w:t>night</w:t>
      </w:r>
      <w:r w:rsidR="00A91298" w:rsidRPr="00A91298">
        <w:rPr>
          <w:rFonts w:asciiTheme="minorHAnsi" w:eastAsia="Arial" w:hAnsiTheme="minorHAnsi" w:cstheme="minorHAnsi"/>
          <w:b/>
          <w:bCs/>
          <w:color w:val="000000" w:themeColor="text1"/>
        </w:rPr>
        <w:t xml:space="preserve">, </w:t>
      </w:r>
      <w:r w:rsidR="009468E7">
        <w:rPr>
          <w:rFonts w:asciiTheme="minorHAnsi" w:eastAsia="Arial" w:hAnsiTheme="minorHAnsi" w:cstheme="minorHAnsi"/>
          <w:b/>
          <w:bCs/>
          <w:color w:val="000000" w:themeColor="text1"/>
        </w:rPr>
        <w:t>Sunday</w:t>
      </w:r>
      <w:r w:rsidR="00A91298">
        <w:rPr>
          <w:rFonts w:asciiTheme="minorHAnsi" w:eastAsia="Arial" w:hAnsiTheme="minorHAnsi" w:cstheme="minorHAnsi"/>
          <w:color w:val="000000" w:themeColor="text1"/>
        </w:rPr>
        <w:t xml:space="preserve"> </w:t>
      </w:r>
      <w:r w:rsidR="00CA0C2C">
        <w:rPr>
          <w:rFonts w:asciiTheme="minorHAnsi" w:eastAsia="Arial" w:hAnsiTheme="minorHAnsi" w:cstheme="minorHAnsi"/>
          <w:b/>
          <w:bCs/>
          <w:color w:val="000000" w:themeColor="text1"/>
        </w:rPr>
        <w:t>12</w:t>
      </w:r>
      <w:r w:rsidR="000461B6" w:rsidRPr="000461B6">
        <w:rPr>
          <w:rFonts w:asciiTheme="minorHAnsi" w:eastAsia="Arial" w:hAnsiTheme="minorHAnsi" w:cstheme="minorHAnsi"/>
          <w:b/>
          <w:bCs/>
          <w:color w:val="000000" w:themeColor="text1"/>
          <w:vertAlign w:val="superscript"/>
        </w:rPr>
        <w:t>th</w:t>
      </w:r>
      <w:r w:rsidR="000461B6">
        <w:rPr>
          <w:rFonts w:asciiTheme="minorHAnsi" w:eastAsia="Arial" w:hAnsiTheme="minorHAnsi" w:cstheme="minorHAnsi"/>
          <w:b/>
          <w:bCs/>
          <w:color w:val="000000" w:themeColor="text1"/>
        </w:rPr>
        <w:t xml:space="preserve"> </w:t>
      </w:r>
      <w:r w:rsidR="00983408" w:rsidRPr="00983408">
        <w:rPr>
          <w:rFonts w:asciiTheme="minorHAnsi" w:eastAsia="Arial" w:hAnsiTheme="minorHAnsi" w:cstheme="minorHAnsi"/>
          <w:b/>
          <w:bCs/>
          <w:color w:val="000000" w:themeColor="text1"/>
        </w:rPr>
        <w:t>May 2024</w:t>
      </w:r>
      <w:r w:rsidR="00127A67">
        <w:rPr>
          <w:rFonts w:asciiTheme="minorHAnsi" w:eastAsia="Arial" w:hAnsiTheme="minorHAnsi" w:cstheme="minorHAnsi"/>
          <w:b/>
          <w:bCs/>
          <w:color w:val="000000" w:themeColor="text1"/>
        </w:rPr>
        <w:t>.</w:t>
      </w:r>
      <w:r w:rsidR="000461B6">
        <w:rPr>
          <w:rFonts w:asciiTheme="minorHAnsi" w:eastAsia="Arial" w:hAnsiTheme="minorHAnsi" w:cstheme="minorHAnsi"/>
          <w:color w:val="000000" w:themeColor="text1"/>
        </w:rPr>
        <w:t xml:space="preserve">  </w:t>
      </w:r>
      <w:r w:rsidRPr="00825522">
        <w:rPr>
          <w:rFonts w:asciiTheme="minorHAnsi" w:eastAsia="Arial" w:hAnsiTheme="minorHAnsi" w:cstheme="minorHAnsi"/>
          <w:color w:val="000000" w:themeColor="text1"/>
        </w:rPr>
        <w:t>Candidates are requested to be available for</w:t>
      </w:r>
      <w:r w:rsidR="00352CA4" w:rsidRPr="00825522">
        <w:rPr>
          <w:rFonts w:asciiTheme="minorHAnsi" w:eastAsia="Arial" w:hAnsiTheme="minorHAnsi" w:cstheme="minorHAnsi"/>
          <w:color w:val="000000" w:themeColor="text1"/>
        </w:rPr>
        <w:t xml:space="preserve"> interview</w:t>
      </w:r>
      <w:r w:rsidR="00857CE6" w:rsidRPr="00825522">
        <w:rPr>
          <w:rFonts w:asciiTheme="minorHAnsi" w:eastAsia="Arial" w:hAnsiTheme="minorHAnsi" w:cstheme="minorHAnsi"/>
          <w:color w:val="000000" w:themeColor="text1"/>
        </w:rPr>
        <w:t xml:space="preserve"> </w:t>
      </w:r>
      <w:r w:rsidR="00CA0C2C">
        <w:rPr>
          <w:rFonts w:asciiTheme="minorHAnsi" w:eastAsia="Arial" w:hAnsiTheme="minorHAnsi" w:cstheme="minorHAnsi"/>
          <w:color w:val="000000" w:themeColor="text1"/>
        </w:rPr>
        <w:t xml:space="preserve">on </w:t>
      </w:r>
      <w:r w:rsidR="00CA0C2C" w:rsidRPr="00CA0C2C">
        <w:rPr>
          <w:rFonts w:asciiTheme="minorHAnsi" w:eastAsia="Arial" w:hAnsiTheme="minorHAnsi" w:cstheme="minorHAnsi"/>
          <w:b/>
          <w:bCs/>
          <w:color w:val="000000" w:themeColor="text1"/>
        </w:rPr>
        <w:t>Friday</w:t>
      </w:r>
      <w:r w:rsidR="00352CA4" w:rsidRPr="00825522">
        <w:rPr>
          <w:rFonts w:asciiTheme="minorHAnsi" w:eastAsia="Arial" w:hAnsiTheme="minorHAnsi" w:cstheme="minorHAnsi"/>
          <w:color w:val="000000" w:themeColor="text1"/>
        </w:rPr>
        <w:t xml:space="preserve"> </w:t>
      </w:r>
      <w:r w:rsidR="00CA0C2C">
        <w:rPr>
          <w:rFonts w:asciiTheme="minorHAnsi" w:eastAsia="Arial" w:hAnsiTheme="minorHAnsi" w:cstheme="minorHAnsi"/>
          <w:b/>
          <w:bCs/>
          <w:color w:val="000000" w:themeColor="text1"/>
        </w:rPr>
        <w:t>24</w:t>
      </w:r>
      <w:r w:rsidR="00983408" w:rsidRPr="00983408">
        <w:rPr>
          <w:rFonts w:asciiTheme="minorHAnsi" w:eastAsia="Arial" w:hAnsiTheme="minorHAnsi" w:cstheme="minorHAnsi"/>
          <w:b/>
          <w:bCs/>
          <w:color w:val="000000" w:themeColor="text1"/>
          <w:vertAlign w:val="superscript"/>
        </w:rPr>
        <w:t>th</w:t>
      </w:r>
      <w:r w:rsidR="00983408">
        <w:rPr>
          <w:rFonts w:asciiTheme="minorHAnsi" w:eastAsia="Arial" w:hAnsiTheme="minorHAnsi" w:cstheme="minorHAnsi"/>
          <w:b/>
          <w:bCs/>
          <w:color w:val="000000" w:themeColor="text1"/>
        </w:rPr>
        <w:t xml:space="preserve"> May 2024</w:t>
      </w:r>
      <w:r w:rsidR="000461B6">
        <w:rPr>
          <w:rFonts w:asciiTheme="minorHAnsi" w:eastAsia="Arial" w:hAnsiTheme="minorHAnsi" w:cstheme="minorHAnsi"/>
          <w:b/>
          <w:bCs/>
          <w:color w:val="000000" w:themeColor="text1"/>
        </w:rPr>
        <w:t>.</w:t>
      </w:r>
    </w:p>
    <w:p w14:paraId="0109AD5C" w14:textId="4A4196AA" w:rsidR="0045168B" w:rsidRPr="0045168B" w:rsidRDefault="00DA2365" w:rsidP="00454D5E">
      <w:pPr>
        <w:shd w:val="clear" w:color="auto" w:fill="FFFFFF"/>
        <w:spacing w:before="100" w:beforeAutospacing="1" w:after="100" w:afterAutospacing="1" w:line="0" w:lineRule="atLeast"/>
        <w:jc w:val="both"/>
        <w:rPr>
          <w:rFonts w:asciiTheme="minorHAnsi" w:eastAsia="Times New Roman" w:hAnsiTheme="minorHAnsi" w:cstheme="minorHAnsi"/>
          <w:shd w:val="clear" w:color="auto" w:fill="FFFFFF"/>
          <w:lang w:eastAsia="en-GB"/>
        </w:rPr>
      </w:pPr>
      <w:r w:rsidRPr="00DA2365">
        <w:rPr>
          <w:rFonts w:asciiTheme="minorHAnsi" w:eastAsia="Times New Roman" w:hAnsiTheme="minorHAnsi" w:cstheme="minorHAnsi"/>
          <w:shd w:val="clear" w:color="auto" w:fill="FFFFFF"/>
          <w:lang w:eastAsia="en-GB"/>
        </w:rPr>
        <w:t>For an informal conversation about the role</w:t>
      </w:r>
      <w:r w:rsidR="00454D5E" w:rsidRPr="00983408">
        <w:rPr>
          <w:rFonts w:asciiTheme="minorHAnsi" w:eastAsia="Times New Roman" w:hAnsiTheme="minorHAnsi" w:cstheme="minorHAnsi"/>
          <w:shd w:val="clear" w:color="auto" w:fill="FFFFFF"/>
          <w:lang w:eastAsia="en-GB"/>
        </w:rPr>
        <w:t xml:space="preserve">, please contact </w:t>
      </w:r>
      <w:r w:rsidR="0072644A">
        <w:rPr>
          <w:rFonts w:asciiTheme="minorHAnsi" w:eastAsia="Times New Roman" w:hAnsiTheme="minorHAnsi" w:cstheme="minorHAnsi"/>
          <w:shd w:val="clear" w:color="auto" w:fill="FFFFFF"/>
          <w:lang w:eastAsia="en-GB"/>
        </w:rPr>
        <w:t xml:space="preserve">Joanna </w:t>
      </w:r>
      <w:r w:rsidR="00F544EA">
        <w:rPr>
          <w:rFonts w:asciiTheme="minorHAnsi" w:eastAsia="Times New Roman" w:hAnsiTheme="minorHAnsi" w:cstheme="minorHAnsi"/>
          <w:shd w:val="clear" w:color="auto" w:fill="FFFFFF"/>
          <w:lang w:eastAsia="en-GB"/>
        </w:rPr>
        <w:t>Dalzell</w:t>
      </w:r>
      <w:r w:rsidR="00E91B58">
        <w:rPr>
          <w:rFonts w:asciiTheme="minorHAnsi" w:eastAsia="Times New Roman" w:hAnsiTheme="minorHAnsi" w:cstheme="minorHAnsi"/>
          <w:shd w:val="clear" w:color="auto" w:fill="FFFFFF"/>
          <w:lang w:eastAsia="en-GB"/>
        </w:rPr>
        <w:t xml:space="preserve">, </w:t>
      </w:r>
      <w:r w:rsidR="00F544EA">
        <w:rPr>
          <w:rFonts w:asciiTheme="minorHAnsi" w:eastAsia="Times New Roman" w:hAnsiTheme="minorHAnsi" w:cstheme="minorHAnsi"/>
          <w:shd w:val="clear" w:color="auto" w:fill="FFFFFF"/>
          <w:lang w:eastAsia="en-GB"/>
        </w:rPr>
        <w:t>Inclusion Manager</w:t>
      </w:r>
      <w:r w:rsidR="00157739">
        <w:rPr>
          <w:rFonts w:asciiTheme="minorHAnsi" w:eastAsia="Times New Roman" w:hAnsiTheme="minorHAnsi" w:cstheme="minorHAnsi"/>
          <w:shd w:val="clear" w:color="auto" w:fill="FFFFFF"/>
          <w:lang w:eastAsia="en-GB"/>
        </w:rPr>
        <w:t xml:space="preserve"> at</w:t>
      </w:r>
      <w:r w:rsidR="00454D5E" w:rsidRPr="00E91B58">
        <w:rPr>
          <w:rFonts w:asciiTheme="minorHAnsi" w:eastAsia="Times New Roman" w:hAnsiTheme="minorHAnsi" w:cstheme="minorHAnsi"/>
          <w:shd w:val="clear" w:color="auto" w:fill="FFFFFF"/>
          <w:lang w:eastAsia="en-GB"/>
        </w:rPr>
        <w:t xml:space="preserve"> </w:t>
      </w:r>
      <w:hyperlink r:id="rId12" w:history="1">
        <w:r w:rsidR="004E5218" w:rsidRPr="001C5A3D">
          <w:rPr>
            <w:rStyle w:val="Hyperlink"/>
            <w:rFonts w:asciiTheme="minorHAnsi" w:eastAsia="Times New Roman" w:hAnsiTheme="minorHAnsi" w:cstheme="minorHAnsi"/>
            <w:shd w:val="clear" w:color="auto" w:fill="FFFFFF"/>
            <w:lang w:eastAsia="en-GB"/>
          </w:rPr>
          <w:t>joanna.dalzell@cognus.org.uk</w:t>
        </w:r>
      </w:hyperlink>
      <w:r w:rsidR="0045168B">
        <w:rPr>
          <w:rFonts w:asciiTheme="minorHAnsi" w:eastAsia="Times New Roman" w:hAnsiTheme="minorHAnsi" w:cstheme="minorHAnsi"/>
          <w:shd w:val="clear" w:color="auto" w:fill="FFFFFF"/>
          <w:lang w:eastAsia="en-GB"/>
        </w:rPr>
        <w:t>.</w:t>
      </w:r>
    </w:p>
    <w:p w14:paraId="29FCB894" w14:textId="77777777" w:rsidR="00D12BA3" w:rsidRPr="00983408" w:rsidRDefault="00D12BA3" w:rsidP="000775BC">
      <w:pPr>
        <w:pStyle w:val="Title"/>
        <w:ind w:left="45"/>
        <w:jc w:val="both"/>
        <w:rPr>
          <w:rFonts w:asciiTheme="minorHAnsi" w:hAnsiTheme="minorHAnsi" w:cstheme="minorHAnsi"/>
          <w:b w:val="0"/>
        </w:rPr>
      </w:pPr>
      <w:r w:rsidRPr="00983408">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983408" w:rsidRDefault="00D12BA3" w:rsidP="00764E7A">
      <w:pPr>
        <w:pStyle w:val="Title"/>
        <w:jc w:val="both"/>
        <w:rPr>
          <w:rFonts w:asciiTheme="minorHAnsi" w:hAnsiTheme="minorHAnsi" w:cstheme="minorHAnsi"/>
          <w:b w:val="0"/>
        </w:rPr>
      </w:pPr>
    </w:p>
    <w:p w14:paraId="7877A52A" w14:textId="1E8742AD" w:rsidR="00D12BA3" w:rsidRPr="0066378C" w:rsidRDefault="00D12BA3" w:rsidP="000775BC">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1083C63" w14:textId="77777777" w:rsidR="00D12BA3" w:rsidRPr="00983408" w:rsidRDefault="00D12BA3" w:rsidP="00764E7A">
      <w:pPr>
        <w:pStyle w:val="NormalWeb"/>
        <w:spacing w:after="0" w:line="360" w:lineRule="auto"/>
        <w:jc w:val="both"/>
        <w:rPr>
          <w:rFonts w:asciiTheme="minorHAnsi" w:hAnsiTheme="minorHAnsi" w:cstheme="minorHAnsi"/>
        </w:rPr>
      </w:pP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p>
    <w:p w14:paraId="3C98849F" w14:textId="18E3FF48" w:rsidR="002D6263" w:rsidRPr="009005EF" w:rsidRDefault="009005EF" w:rsidP="009005EF">
      <w:pPr>
        <w:jc w:val="center"/>
        <w:rPr>
          <w:rFonts w:asciiTheme="minorHAnsi" w:eastAsia="Times New Roman" w:hAnsiTheme="minorHAnsi" w:cstheme="minorHAnsi"/>
          <w:b/>
        </w:rPr>
      </w:pPr>
      <w:r>
        <w:rPr>
          <w:rFonts w:asciiTheme="minorHAnsi" w:eastAsia="Times New Roman" w:hAnsiTheme="minorHAnsi" w:cstheme="minorHAnsi"/>
          <w:b/>
        </w:rPr>
        <w:br w:type="page"/>
      </w:r>
      <w:r w:rsidR="002D6263" w:rsidRPr="00983408">
        <w:rPr>
          <w:rFonts w:asciiTheme="minorHAnsi" w:eastAsia="Times New Roman" w:hAnsiTheme="minorHAnsi" w:cstheme="minorHAnsi"/>
          <w:b/>
        </w:rPr>
        <w:lastRenderedPageBreak/>
        <w:t>JOB DESCRIPTION</w:t>
      </w:r>
    </w:p>
    <w:tbl>
      <w:tblPr>
        <w:tblW w:w="9214"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00"/>
        <w:gridCol w:w="6714"/>
      </w:tblGrid>
      <w:tr w:rsidR="00B0798F" w:rsidRPr="00952940" w14:paraId="50BB84B5" w14:textId="77777777" w:rsidTr="00B0798F">
        <w:trPr>
          <w:jc w:val="center"/>
        </w:trPr>
        <w:tc>
          <w:tcPr>
            <w:tcW w:w="2500" w:type="dxa"/>
            <w:shd w:val="clear" w:color="auto" w:fill="F2F2F2"/>
            <w:vAlign w:val="center"/>
          </w:tcPr>
          <w:p w14:paraId="5235DF22" w14:textId="77777777" w:rsidR="00B0798F" w:rsidRPr="009A5A97" w:rsidRDefault="00B0798F" w:rsidP="006867AE">
            <w:pPr>
              <w:pStyle w:val="Anewheading"/>
            </w:pPr>
            <w:r w:rsidRPr="009A5A97">
              <w:t>POSITION:</w:t>
            </w:r>
          </w:p>
        </w:tc>
        <w:tc>
          <w:tcPr>
            <w:tcW w:w="6714" w:type="dxa"/>
            <w:vAlign w:val="center"/>
          </w:tcPr>
          <w:p w14:paraId="77BE0B11" w14:textId="3C890AFD" w:rsidR="00B0798F" w:rsidRPr="00952940" w:rsidRDefault="003571CE" w:rsidP="006867AE">
            <w:pPr>
              <w:rPr>
                <w:rFonts w:cs="Arial"/>
              </w:rPr>
            </w:pPr>
            <w:r>
              <w:rPr>
                <w:rFonts w:cs="Arial"/>
              </w:rPr>
              <w:t>Sutton Information Advice and Support Service (SIASS) Team Manager</w:t>
            </w:r>
            <w:r w:rsidR="00B0798F" w:rsidRPr="00952940">
              <w:rPr>
                <w:rFonts w:cs="Arial"/>
              </w:rPr>
              <w:t xml:space="preserve"> </w:t>
            </w:r>
          </w:p>
        </w:tc>
      </w:tr>
      <w:tr w:rsidR="00B0798F" w:rsidRPr="00952940" w14:paraId="12B2AE3C" w14:textId="77777777" w:rsidTr="00B0798F">
        <w:trPr>
          <w:jc w:val="center"/>
        </w:trPr>
        <w:tc>
          <w:tcPr>
            <w:tcW w:w="2500" w:type="dxa"/>
            <w:shd w:val="clear" w:color="auto" w:fill="F2F2F2"/>
            <w:vAlign w:val="center"/>
          </w:tcPr>
          <w:p w14:paraId="44DF0592" w14:textId="77777777" w:rsidR="00B0798F" w:rsidRPr="009A5A97" w:rsidRDefault="00B0798F" w:rsidP="006867AE">
            <w:pPr>
              <w:pStyle w:val="Anewheading"/>
            </w:pPr>
            <w:r w:rsidRPr="009A5A97">
              <w:t>DIVISION:</w:t>
            </w:r>
          </w:p>
        </w:tc>
        <w:tc>
          <w:tcPr>
            <w:tcW w:w="6714" w:type="dxa"/>
            <w:vAlign w:val="center"/>
          </w:tcPr>
          <w:p w14:paraId="3AE58882" w14:textId="45ACFDA1" w:rsidR="00B0798F" w:rsidRPr="00952940" w:rsidRDefault="003D1BE1" w:rsidP="006867AE">
            <w:pPr>
              <w:rPr>
                <w:rFonts w:cs="Arial"/>
              </w:rPr>
            </w:pPr>
            <w:r>
              <w:rPr>
                <w:rFonts w:cs="Arial"/>
              </w:rPr>
              <w:t>Inclusion</w:t>
            </w:r>
            <w:r w:rsidR="00B0798F" w:rsidRPr="00952940">
              <w:rPr>
                <w:rFonts w:cs="Arial"/>
              </w:rPr>
              <w:t xml:space="preserve"> </w:t>
            </w:r>
          </w:p>
        </w:tc>
      </w:tr>
      <w:tr w:rsidR="00B0798F" w:rsidRPr="00952940" w14:paraId="4FFFC057" w14:textId="77777777" w:rsidTr="00B0798F">
        <w:trPr>
          <w:jc w:val="center"/>
        </w:trPr>
        <w:tc>
          <w:tcPr>
            <w:tcW w:w="2500" w:type="dxa"/>
            <w:shd w:val="clear" w:color="auto" w:fill="F2F2F2"/>
            <w:vAlign w:val="center"/>
          </w:tcPr>
          <w:p w14:paraId="708ECD62" w14:textId="77777777" w:rsidR="00B0798F" w:rsidRPr="009A5A97" w:rsidRDefault="00B0798F" w:rsidP="006867AE">
            <w:pPr>
              <w:pStyle w:val="Anewheading"/>
            </w:pPr>
            <w:r w:rsidRPr="009A5A97">
              <w:t>REPORTS TO:</w:t>
            </w:r>
          </w:p>
        </w:tc>
        <w:tc>
          <w:tcPr>
            <w:tcW w:w="6714" w:type="dxa"/>
            <w:vAlign w:val="center"/>
          </w:tcPr>
          <w:p w14:paraId="316A244F" w14:textId="1CB3EBA9" w:rsidR="00B0798F" w:rsidRPr="00952940" w:rsidRDefault="003D1BE1" w:rsidP="006867AE">
            <w:pPr>
              <w:rPr>
                <w:rFonts w:cs="Arial"/>
              </w:rPr>
            </w:pPr>
            <w:r>
              <w:rPr>
                <w:rFonts w:cs="Arial"/>
              </w:rPr>
              <w:t>Inclusion</w:t>
            </w:r>
            <w:r w:rsidR="00B0798F" w:rsidRPr="00952940">
              <w:rPr>
                <w:rFonts w:cs="Arial"/>
              </w:rPr>
              <w:t xml:space="preserve"> Manager </w:t>
            </w:r>
          </w:p>
        </w:tc>
      </w:tr>
      <w:tr w:rsidR="00A117D9" w:rsidRPr="00952940" w14:paraId="39CA8D79" w14:textId="77777777" w:rsidTr="00B0798F">
        <w:trPr>
          <w:trHeight w:val="32"/>
          <w:jc w:val="center"/>
        </w:trPr>
        <w:tc>
          <w:tcPr>
            <w:tcW w:w="2500" w:type="dxa"/>
            <w:shd w:val="clear" w:color="auto" w:fill="F2F2F2"/>
            <w:vAlign w:val="center"/>
          </w:tcPr>
          <w:p w14:paraId="4AA3FAE7" w14:textId="46CED96A" w:rsidR="00A117D9" w:rsidRPr="009A5A97" w:rsidRDefault="00A117D9" w:rsidP="006867AE">
            <w:pPr>
              <w:pStyle w:val="Anewheading"/>
            </w:pPr>
            <w:r>
              <w:t>SUPERVISES:</w:t>
            </w:r>
          </w:p>
        </w:tc>
        <w:tc>
          <w:tcPr>
            <w:tcW w:w="6714" w:type="dxa"/>
            <w:vAlign w:val="center"/>
          </w:tcPr>
          <w:p w14:paraId="0FDD59CB" w14:textId="6FC06EE6" w:rsidR="00A117D9" w:rsidRPr="00952940" w:rsidRDefault="00A117D9" w:rsidP="006867AE">
            <w:pPr>
              <w:rPr>
                <w:rFonts w:cs="Arial"/>
              </w:rPr>
            </w:pPr>
            <w:r>
              <w:rPr>
                <w:rFonts w:cs="Arial"/>
              </w:rPr>
              <w:t>SIASS Staff and Volunteers</w:t>
            </w:r>
          </w:p>
        </w:tc>
      </w:tr>
      <w:tr w:rsidR="004B54BE" w:rsidRPr="00952940" w14:paraId="2B8A6832" w14:textId="77777777" w:rsidTr="00B0798F">
        <w:trPr>
          <w:trHeight w:val="32"/>
          <w:jc w:val="center"/>
        </w:trPr>
        <w:tc>
          <w:tcPr>
            <w:tcW w:w="2500" w:type="dxa"/>
            <w:shd w:val="clear" w:color="auto" w:fill="F2F2F2"/>
            <w:vAlign w:val="center"/>
          </w:tcPr>
          <w:p w14:paraId="6F950D41" w14:textId="0D2EAC96" w:rsidR="004B54BE" w:rsidRPr="009A5A97" w:rsidRDefault="004B54BE" w:rsidP="006867AE">
            <w:pPr>
              <w:pStyle w:val="Anewheading"/>
            </w:pPr>
            <w:r>
              <w:t>FINANCIAL RESPONSIBILITIES:</w:t>
            </w:r>
          </w:p>
        </w:tc>
        <w:tc>
          <w:tcPr>
            <w:tcW w:w="6714" w:type="dxa"/>
            <w:vAlign w:val="center"/>
          </w:tcPr>
          <w:p w14:paraId="442A72FF" w14:textId="62EAFDC3" w:rsidR="004B54BE" w:rsidRPr="00952940" w:rsidRDefault="004B54BE" w:rsidP="006867AE">
            <w:pPr>
              <w:rPr>
                <w:rFonts w:cs="Arial"/>
              </w:rPr>
            </w:pPr>
            <w:r>
              <w:rPr>
                <w:rFonts w:cs="Arial"/>
              </w:rPr>
              <w:t>Manage SIASS Budget</w:t>
            </w:r>
          </w:p>
        </w:tc>
      </w:tr>
      <w:tr w:rsidR="004B54BE" w:rsidRPr="00952940" w14:paraId="1A079EE1" w14:textId="77777777" w:rsidTr="00B0798F">
        <w:trPr>
          <w:trHeight w:val="32"/>
          <w:jc w:val="center"/>
        </w:trPr>
        <w:tc>
          <w:tcPr>
            <w:tcW w:w="2500" w:type="dxa"/>
            <w:shd w:val="clear" w:color="auto" w:fill="F2F2F2"/>
            <w:vAlign w:val="center"/>
          </w:tcPr>
          <w:p w14:paraId="5370DE7C" w14:textId="17DF3E68" w:rsidR="004B54BE" w:rsidRPr="009A5A97" w:rsidRDefault="004B54BE" w:rsidP="006867AE">
            <w:pPr>
              <w:pStyle w:val="Anewheading"/>
            </w:pPr>
            <w:r>
              <w:t>CONTACTS:</w:t>
            </w:r>
          </w:p>
        </w:tc>
        <w:tc>
          <w:tcPr>
            <w:tcW w:w="6714" w:type="dxa"/>
            <w:vAlign w:val="center"/>
          </w:tcPr>
          <w:p w14:paraId="2C1418C9" w14:textId="3759D314" w:rsidR="004B54BE" w:rsidRPr="00952940" w:rsidRDefault="00D37EAB" w:rsidP="006867AE">
            <w:pPr>
              <w:rPr>
                <w:rFonts w:cs="Arial"/>
              </w:rPr>
            </w:pPr>
            <w:r>
              <w:rPr>
                <w:rFonts w:cs="Arial"/>
              </w:rPr>
              <w:t>Children and young people, parents and carers, schools and other professionals</w:t>
            </w:r>
            <w:r w:rsidR="00C92413">
              <w:rPr>
                <w:rFonts w:cs="Arial"/>
              </w:rPr>
              <w:t xml:space="preserve"> and wider Cognus team</w:t>
            </w:r>
          </w:p>
        </w:tc>
      </w:tr>
      <w:tr w:rsidR="00B0798F" w:rsidRPr="00952940" w14:paraId="72A830F1" w14:textId="77777777" w:rsidTr="00B0798F">
        <w:trPr>
          <w:trHeight w:val="32"/>
          <w:jc w:val="center"/>
        </w:trPr>
        <w:tc>
          <w:tcPr>
            <w:tcW w:w="2500" w:type="dxa"/>
            <w:shd w:val="clear" w:color="auto" w:fill="F2F2F2"/>
            <w:vAlign w:val="center"/>
          </w:tcPr>
          <w:p w14:paraId="2B482CB3" w14:textId="77777777" w:rsidR="00B0798F" w:rsidRPr="009A5A97" w:rsidRDefault="00B0798F" w:rsidP="006867AE">
            <w:pPr>
              <w:pStyle w:val="Anewheading"/>
            </w:pPr>
            <w:r w:rsidRPr="009A5A97">
              <w:t>GRADE/PAY</w:t>
            </w:r>
            <w:r>
              <w:t>:</w:t>
            </w:r>
          </w:p>
        </w:tc>
        <w:tc>
          <w:tcPr>
            <w:tcW w:w="6714" w:type="dxa"/>
            <w:vAlign w:val="center"/>
          </w:tcPr>
          <w:p w14:paraId="0AE79E15" w14:textId="6BC5C619" w:rsidR="00B0798F" w:rsidRPr="00952940" w:rsidRDefault="00B0798F" w:rsidP="006867AE">
            <w:pPr>
              <w:rPr>
                <w:rFonts w:cs="Arial"/>
              </w:rPr>
            </w:pPr>
            <w:r w:rsidRPr="00952940">
              <w:rPr>
                <w:rFonts w:cs="Arial"/>
              </w:rPr>
              <w:t>Band</w:t>
            </w:r>
            <w:r w:rsidR="003D1BE1">
              <w:rPr>
                <w:rFonts w:cs="Arial"/>
              </w:rPr>
              <w:t xml:space="preserve"> 3</w:t>
            </w:r>
            <w:r w:rsidRPr="00952940">
              <w:rPr>
                <w:rFonts w:cs="Arial"/>
              </w:rPr>
              <w:t xml:space="preserve"> - </w:t>
            </w:r>
            <w:r w:rsidRPr="00952940">
              <w:t>£</w:t>
            </w:r>
            <w:r w:rsidR="003D1BE1" w:rsidRPr="003D1BE1">
              <w:t>38,831.79</w:t>
            </w:r>
            <w:r w:rsidRPr="00952940">
              <w:t xml:space="preserve"> (1 FTE)</w:t>
            </w:r>
          </w:p>
        </w:tc>
      </w:tr>
      <w:tr w:rsidR="00B0798F" w:rsidRPr="00952940" w14:paraId="5CB038AD" w14:textId="77777777" w:rsidTr="00B0798F">
        <w:trPr>
          <w:trHeight w:val="264"/>
          <w:jc w:val="center"/>
        </w:trPr>
        <w:tc>
          <w:tcPr>
            <w:tcW w:w="2500" w:type="dxa"/>
            <w:shd w:val="clear" w:color="auto" w:fill="F2F2F2"/>
            <w:vAlign w:val="center"/>
          </w:tcPr>
          <w:p w14:paraId="396A78EC" w14:textId="77777777" w:rsidR="00B0798F" w:rsidRPr="009A5A97" w:rsidRDefault="00B0798F" w:rsidP="006867AE">
            <w:pPr>
              <w:pStyle w:val="Anewheading"/>
            </w:pPr>
            <w:r>
              <w:t>LOCATION:</w:t>
            </w:r>
          </w:p>
        </w:tc>
        <w:tc>
          <w:tcPr>
            <w:tcW w:w="6714" w:type="dxa"/>
            <w:vAlign w:val="center"/>
          </w:tcPr>
          <w:p w14:paraId="44ADDAD0" w14:textId="36D5599D" w:rsidR="00B0798F" w:rsidRPr="00952940" w:rsidRDefault="00D13249" w:rsidP="006867AE">
            <w:pPr>
              <w:rPr>
                <w:rFonts w:cs="Arial"/>
              </w:rPr>
            </w:pPr>
            <w:r w:rsidRPr="00D13249">
              <w:rPr>
                <w:rFonts w:asciiTheme="minorHAnsi" w:hAnsiTheme="minorHAnsi" w:cstheme="minorHAnsi"/>
              </w:rPr>
              <w:t xml:space="preserve">Cognus Office, First Floor, Cantium House, Wallington, SM6 0DZ  </w:t>
            </w:r>
          </w:p>
        </w:tc>
      </w:tr>
    </w:tbl>
    <w:p w14:paraId="7FA75BC4" w14:textId="77777777" w:rsidR="002D6263" w:rsidRPr="00983408" w:rsidRDefault="002D6263" w:rsidP="002D6263">
      <w:pPr>
        <w:rPr>
          <w:rFonts w:asciiTheme="minorHAnsi" w:eastAsia="Times New Roman" w:hAnsiTheme="minorHAnsi" w:cstheme="minorHAnsi"/>
          <w:b/>
          <w:bCs/>
          <w:u w:val="single"/>
          <w:lang w:eastAsia="en-GB"/>
        </w:rPr>
      </w:pPr>
    </w:p>
    <w:p w14:paraId="52785887"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JOB SUMMARY</w:t>
      </w:r>
    </w:p>
    <w:p w14:paraId="62C8F33A" w14:textId="77777777" w:rsidR="00B32018" w:rsidRPr="00983408" w:rsidRDefault="00B32018" w:rsidP="002D6263">
      <w:pPr>
        <w:rPr>
          <w:rFonts w:asciiTheme="minorHAnsi" w:eastAsia="Times New Roman" w:hAnsiTheme="minorHAnsi" w:cstheme="minorHAnsi"/>
          <w:b/>
          <w:bCs/>
          <w:u w:val="single"/>
          <w:lang w:eastAsia="en-GB"/>
        </w:rPr>
      </w:pPr>
    </w:p>
    <w:p w14:paraId="3CFD618A" w14:textId="77777777" w:rsidR="00A90838" w:rsidRPr="00A90838" w:rsidRDefault="00A90838" w:rsidP="003C3389">
      <w:pPr>
        <w:pStyle w:val="BodyText"/>
        <w:jc w:val="both"/>
        <w:rPr>
          <w:rFonts w:asciiTheme="minorHAnsi" w:hAnsiTheme="minorHAnsi" w:cstheme="minorHAnsi"/>
        </w:rPr>
      </w:pPr>
      <w:r w:rsidRPr="00A90838">
        <w:rPr>
          <w:rFonts w:asciiTheme="minorHAnsi" w:hAnsiTheme="minorHAnsi" w:cstheme="minorHAnsi"/>
        </w:rPr>
        <w:t>To manage a team of staff who provide Sutton’s statutory SENDIASS service, sharing confidential, impartial and accessible information, advice and support with parents and carers</w:t>
      </w:r>
      <w:r w:rsidRPr="00A90838">
        <w:rPr>
          <w:rFonts w:asciiTheme="minorHAnsi" w:hAnsiTheme="minorHAnsi" w:cstheme="minorHAnsi"/>
          <w:spacing w:val="-4"/>
        </w:rPr>
        <w:t xml:space="preserve"> </w:t>
      </w:r>
      <w:r w:rsidRPr="00A90838">
        <w:rPr>
          <w:rFonts w:asciiTheme="minorHAnsi" w:hAnsiTheme="minorHAnsi" w:cstheme="minorHAnsi"/>
        </w:rPr>
        <w:t>of</w:t>
      </w:r>
      <w:r w:rsidRPr="00A90838">
        <w:rPr>
          <w:rFonts w:asciiTheme="minorHAnsi" w:hAnsiTheme="minorHAnsi" w:cstheme="minorHAnsi"/>
          <w:spacing w:val="-3"/>
        </w:rPr>
        <w:t xml:space="preserve"> </w:t>
      </w:r>
      <w:r w:rsidRPr="00A90838">
        <w:rPr>
          <w:rFonts w:asciiTheme="minorHAnsi" w:hAnsiTheme="minorHAnsi" w:cstheme="minorHAnsi"/>
        </w:rPr>
        <w:t>children</w:t>
      </w:r>
      <w:r w:rsidRPr="00A90838">
        <w:rPr>
          <w:rFonts w:asciiTheme="minorHAnsi" w:hAnsiTheme="minorHAnsi" w:cstheme="minorHAnsi"/>
          <w:spacing w:val="-2"/>
        </w:rPr>
        <w:t xml:space="preserve"> </w:t>
      </w:r>
      <w:r w:rsidRPr="00A90838">
        <w:rPr>
          <w:rFonts w:asciiTheme="minorHAnsi" w:hAnsiTheme="minorHAnsi" w:cstheme="minorHAnsi"/>
        </w:rPr>
        <w:t>and</w:t>
      </w:r>
      <w:r w:rsidRPr="00A90838">
        <w:rPr>
          <w:rFonts w:asciiTheme="minorHAnsi" w:hAnsiTheme="minorHAnsi" w:cstheme="minorHAnsi"/>
          <w:spacing w:val="-4"/>
        </w:rPr>
        <w:t xml:space="preserve"> </w:t>
      </w:r>
      <w:r w:rsidRPr="00A90838">
        <w:rPr>
          <w:rFonts w:asciiTheme="minorHAnsi" w:hAnsiTheme="minorHAnsi" w:cstheme="minorHAnsi"/>
        </w:rPr>
        <w:t>young</w:t>
      </w:r>
      <w:r w:rsidRPr="00A90838">
        <w:rPr>
          <w:rFonts w:asciiTheme="minorHAnsi" w:hAnsiTheme="minorHAnsi" w:cstheme="minorHAnsi"/>
          <w:spacing w:val="-2"/>
        </w:rPr>
        <w:t xml:space="preserve"> </w:t>
      </w:r>
      <w:r w:rsidRPr="00A90838">
        <w:rPr>
          <w:rFonts w:asciiTheme="minorHAnsi" w:hAnsiTheme="minorHAnsi" w:cstheme="minorHAnsi"/>
        </w:rPr>
        <w:t>people</w:t>
      </w:r>
      <w:r w:rsidRPr="00A90838">
        <w:rPr>
          <w:rFonts w:asciiTheme="minorHAnsi" w:hAnsiTheme="minorHAnsi" w:cstheme="minorHAnsi"/>
          <w:spacing w:val="-2"/>
        </w:rPr>
        <w:t xml:space="preserve"> </w:t>
      </w:r>
      <w:r w:rsidRPr="00A90838">
        <w:rPr>
          <w:rFonts w:asciiTheme="minorHAnsi" w:hAnsiTheme="minorHAnsi" w:cstheme="minorHAnsi"/>
        </w:rPr>
        <w:t>(aged</w:t>
      </w:r>
      <w:r w:rsidRPr="00A90838">
        <w:rPr>
          <w:rFonts w:asciiTheme="minorHAnsi" w:hAnsiTheme="minorHAnsi" w:cstheme="minorHAnsi"/>
          <w:spacing w:val="-4"/>
        </w:rPr>
        <w:t xml:space="preserve"> </w:t>
      </w:r>
      <w:r w:rsidRPr="00A90838">
        <w:rPr>
          <w:rFonts w:asciiTheme="minorHAnsi" w:hAnsiTheme="minorHAnsi" w:cstheme="minorHAnsi"/>
        </w:rPr>
        <w:t>0</w:t>
      </w:r>
      <w:r w:rsidRPr="00A90838">
        <w:rPr>
          <w:rFonts w:asciiTheme="minorHAnsi" w:hAnsiTheme="minorHAnsi" w:cstheme="minorHAnsi"/>
          <w:spacing w:val="-4"/>
        </w:rPr>
        <w:t xml:space="preserve"> </w:t>
      </w:r>
      <w:r w:rsidRPr="00A90838">
        <w:rPr>
          <w:rFonts w:asciiTheme="minorHAnsi" w:hAnsiTheme="minorHAnsi" w:cstheme="minorHAnsi"/>
        </w:rPr>
        <w:t>to</w:t>
      </w:r>
      <w:r w:rsidRPr="00A90838">
        <w:rPr>
          <w:rFonts w:asciiTheme="minorHAnsi" w:hAnsiTheme="minorHAnsi" w:cstheme="minorHAnsi"/>
          <w:spacing w:val="-4"/>
        </w:rPr>
        <w:t xml:space="preserve"> </w:t>
      </w:r>
      <w:r w:rsidRPr="00A90838">
        <w:rPr>
          <w:rFonts w:asciiTheme="minorHAnsi" w:hAnsiTheme="minorHAnsi" w:cstheme="minorHAnsi"/>
        </w:rPr>
        <w:t>25)</w:t>
      </w:r>
      <w:r w:rsidRPr="00A90838">
        <w:rPr>
          <w:rFonts w:asciiTheme="minorHAnsi" w:hAnsiTheme="minorHAnsi" w:cstheme="minorHAnsi"/>
          <w:spacing w:val="-1"/>
        </w:rPr>
        <w:t xml:space="preserve"> </w:t>
      </w:r>
      <w:r w:rsidRPr="00A90838">
        <w:rPr>
          <w:rFonts w:asciiTheme="minorHAnsi" w:hAnsiTheme="minorHAnsi" w:cstheme="minorHAnsi"/>
        </w:rPr>
        <w:t>with</w:t>
      </w:r>
      <w:r w:rsidRPr="00A90838">
        <w:rPr>
          <w:rFonts w:asciiTheme="minorHAnsi" w:hAnsiTheme="minorHAnsi" w:cstheme="minorHAnsi"/>
          <w:spacing w:val="-4"/>
        </w:rPr>
        <w:t xml:space="preserve"> </w:t>
      </w:r>
      <w:r w:rsidRPr="00A90838">
        <w:rPr>
          <w:rFonts w:asciiTheme="minorHAnsi" w:hAnsiTheme="minorHAnsi" w:cstheme="minorHAnsi"/>
        </w:rPr>
        <w:t>special</w:t>
      </w:r>
      <w:r w:rsidRPr="00A90838">
        <w:rPr>
          <w:rFonts w:asciiTheme="minorHAnsi" w:hAnsiTheme="minorHAnsi" w:cstheme="minorHAnsi"/>
          <w:spacing w:val="-3"/>
        </w:rPr>
        <w:t xml:space="preserve"> </w:t>
      </w:r>
      <w:r w:rsidRPr="00A90838">
        <w:rPr>
          <w:rFonts w:asciiTheme="minorHAnsi" w:hAnsiTheme="minorHAnsi" w:cstheme="minorHAnsi"/>
        </w:rPr>
        <w:t>educational</w:t>
      </w:r>
      <w:r w:rsidRPr="00A90838">
        <w:rPr>
          <w:rFonts w:asciiTheme="minorHAnsi" w:hAnsiTheme="minorHAnsi" w:cstheme="minorHAnsi"/>
          <w:spacing w:val="-2"/>
        </w:rPr>
        <w:t xml:space="preserve"> </w:t>
      </w:r>
      <w:r w:rsidRPr="00A90838">
        <w:rPr>
          <w:rFonts w:asciiTheme="minorHAnsi" w:hAnsiTheme="minorHAnsi" w:cstheme="minorHAnsi"/>
        </w:rPr>
        <w:t>needs</w:t>
      </w:r>
      <w:r w:rsidRPr="00A90838">
        <w:rPr>
          <w:rFonts w:asciiTheme="minorHAnsi" w:hAnsiTheme="minorHAnsi" w:cstheme="minorHAnsi"/>
          <w:spacing w:val="-1"/>
        </w:rPr>
        <w:t xml:space="preserve"> </w:t>
      </w:r>
      <w:r w:rsidRPr="00A90838">
        <w:rPr>
          <w:rFonts w:asciiTheme="minorHAnsi" w:hAnsiTheme="minorHAnsi" w:cstheme="minorHAnsi"/>
        </w:rPr>
        <w:t>and</w:t>
      </w:r>
      <w:r w:rsidRPr="00A90838">
        <w:rPr>
          <w:rFonts w:asciiTheme="minorHAnsi" w:hAnsiTheme="minorHAnsi" w:cstheme="minorHAnsi"/>
          <w:spacing w:val="-4"/>
        </w:rPr>
        <w:t xml:space="preserve"> </w:t>
      </w:r>
      <w:r w:rsidRPr="00A90838">
        <w:rPr>
          <w:rFonts w:asciiTheme="minorHAnsi" w:hAnsiTheme="minorHAnsi" w:cstheme="minorHAnsi"/>
        </w:rPr>
        <w:t>disabilities (SEND), and young people with SEND themselves.</w:t>
      </w:r>
    </w:p>
    <w:p w14:paraId="73B44436" w14:textId="77777777" w:rsidR="002D6263" w:rsidRPr="00983408" w:rsidRDefault="002D6263" w:rsidP="002D6263">
      <w:pPr>
        <w:ind w:left="-360"/>
        <w:rPr>
          <w:rFonts w:asciiTheme="minorHAnsi" w:eastAsia="Times New Roman" w:hAnsiTheme="minorHAnsi" w:cstheme="minorHAnsi"/>
          <w:lang w:eastAsia="en-GB"/>
        </w:rPr>
      </w:pPr>
    </w:p>
    <w:p w14:paraId="65A9B03E"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PRINCIPAL ACCOUNTABILITIES</w:t>
      </w:r>
    </w:p>
    <w:p w14:paraId="25D8274A" w14:textId="77777777" w:rsidR="00B32018" w:rsidRPr="00983408" w:rsidRDefault="00B32018" w:rsidP="002D6263">
      <w:pPr>
        <w:rPr>
          <w:rFonts w:asciiTheme="minorHAnsi" w:eastAsia="Times New Roman" w:hAnsiTheme="minorHAnsi" w:cstheme="minorHAnsi"/>
          <w:b/>
          <w:bCs/>
          <w:u w:val="single"/>
          <w:lang w:eastAsia="en-GB"/>
        </w:rPr>
      </w:pPr>
    </w:p>
    <w:p w14:paraId="0A97FD0F" w14:textId="77777777" w:rsidR="001614A4" w:rsidRPr="002E1817" w:rsidRDefault="001614A4" w:rsidP="004624E5">
      <w:pPr>
        <w:pStyle w:val="ListParagraph"/>
        <w:widowControl w:val="0"/>
        <w:numPr>
          <w:ilvl w:val="0"/>
          <w:numId w:val="43"/>
        </w:numPr>
        <w:tabs>
          <w:tab w:val="left" w:pos="1434"/>
        </w:tabs>
        <w:autoSpaceDE w:val="0"/>
        <w:autoSpaceDN w:val="0"/>
        <w:ind w:right="109"/>
        <w:contextualSpacing w:val="0"/>
        <w:jc w:val="both"/>
        <w:rPr>
          <w:bCs/>
        </w:rPr>
      </w:pPr>
      <w:r w:rsidRPr="002E1817">
        <w:rPr>
          <w:bCs/>
        </w:rPr>
        <w:t>To</w:t>
      </w:r>
      <w:r w:rsidRPr="002E1817">
        <w:rPr>
          <w:bCs/>
          <w:spacing w:val="-5"/>
        </w:rPr>
        <w:t xml:space="preserve"> </w:t>
      </w:r>
      <w:r w:rsidRPr="002E1817">
        <w:rPr>
          <w:bCs/>
        </w:rPr>
        <w:t>provide</w:t>
      </w:r>
      <w:r w:rsidRPr="002E1817">
        <w:rPr>
          <w:bCs/>
          <w:spacing w:val="-3"/>
        </w:rPr>
        <w:t xml:space="preserve"> </w:t>
      </w:r>
      <w:r w:rsidRPr="002E1817">
        <w:rPr>
          <w:bCs/>
        </w:rPr>
        <w:t>confidential,</w:t>
      </w:r>
      <w:r w:rsidRPr="002E1817">
        <w:rPr>
          <w:bCs/>
          <w:spacing w:val="-4"/>
        </w:rPr>
        <w:t xml:space="preserve"> </w:t>
      </w:r>
      <w:r w:rsidRPr="002E1817">
        <w:rPr>
          <w:bCs/>
        </w:rPr>
        <w:t>impartial</w:t>
      </w:r>
      <w:r w:rsidRPr="002E1817">
        <w:rPr>
          <w:bCs/>
          <w:spacing w:val="-5"/>
        </w:rPr>
        <w:t xml:space="preserve"> </w:t>
      </w:r>
      <w:r w:rsidRPr="002E1817">
        <w:rPr>
          <w:bCs/>
        </w:rPr>
        <w:t>information,</w:t>
      </w:r>
      <w:r w:rsidRPr="002E1817">
        <w:rPr>
          <w:bCs/>
          <w:spacing w:val="-6"/>
        </w:rPr>
        <w:t xml:space="preserve"> </w:t>
      </w:r>
      <w:r w:rsidRPr="002E1817">
        <w:rPr>
          <w:bCs/>
        </w:rPr>
        <w:t>advice</w:t>
      </w:r>
      <w:r w:rsidRPr="002E1817">
        <w:rPr>
          <w:bCs/>
          <w:spacing w:val="-3"/>
        </w:rPr>
        <w:t xml:space="preserve"> </w:t>
      </w:r>
      <w:r w:rsidRPr="002E1817">
        <w:rPr>
          <w:bCs/>
        </w:rPr>
        <w:t>and</w:t>
      </w:r>
      <w:r w:rsidRPr="002E1817">
        <w:rPr>
          <w:bCs/>
          <w:spacing w:val="-5"/>
        </w:rPr>
        <w:t xml:space="preserve"> </w:t>
      </w:r>
      <w:r w:rsidRPr="002E1817">
        <w:rPr>
          <w:bCs/>
        </w:rPr>
        <w:t>guidance</w:t>
      </w:r>
      <w:r w:rsidRPr="002E1817">
        <w:rPr>
          <w:bCs/>
          <w:spacing w:val="-4"/>
        </w:rPr>
        <w:t xml:space="preserve"> </w:t>
      </w:r>
      <w:r w:rsidRPr="002E1817">
        <w:rPr>
          <w:bCs/>
        </w:rPr>
        <w:t>to</w:t>
      </w:r>
      <w:r w:rsidRPr="002E1817">
        <w:rPr>
          <w:bCs/>
          <w:spacing w:val="-5"/>
        </w:rPr>
        <w:t xml:space="preserve"> </w:t>
      </w:r>
      <w:r w:rsidRPr="002E1817">
        <w:rPr>
          <w:bCs/>
        </w:rPr>
        <w:t>parents,</w:t>
      </w:r>
      <w:r w:rsidRPr="002E1817">
        <w:rPr>
          <w:bCs/>
          <w:spacing w:val="-4"/>
        </w:rPr>
        <w:t xml:space="preserve"> </w:t>
      </w:r>
      <w:r w:rsidRPr="002E1817">
        <w:rPr>
          <w:bCs/>
        </w:rPr>
        <w:t>carers, and young people</w:t>
      </w:r>
    </w:p>
    <w:p w14:paraId="03D3E346" w14:textId="77777777" w:rsidR="001614A4" w:rsidRPr="002E1817" w:rsidRDefault="001614A4" w:rsidP="001614A4">
      <w:pPr>
        <w:pStyle w:val="BodyText"/>
        <w:rPr>
          <w:bCs/>
        </w:rPr>
      </w:pPr>
    </w:p>
    <w:p w14:paraId="72C29818" w14:textId="77777777" w:rsidR="001614A4" w:rsidRPr="002E1817" w:rsidRDefault="001614A4" w:rsidP="004624E5">
      <w:pPr>
        <w:pStyle w:val="ListParagraph"/>
        <w:widowControl w:val="0"/>
        <w:numPr>
          <w:ilvl w:val="0"/>
          <w:numId w:val="43"/>
        </w:numPr>
        <w:tabs>
          <w:tab w:val="left" w:pos="1434"/>
        </w:tabs>
        <w:overflowPunct w:val="0"/>
        <w:autoSpaceDE w:val="0"/>
        <w:autoSpaceDN w:val="0"/>
        <w:adjustRightInd w:val="0"/>
        <w:spacing w:before="10"/>
        <w:ind w:right="110"/>
        <w:contextualSpacing w:val="0"/>
        <w:jc w:val="both"/>
        <w:textAlignment w:val="baseline"/>
        <w:rPr>
          <w:bCs/>
        </w:rPr>
      </w:pPr>
      <w:r w:rsidRPr="002E1817">
        <w:rPr>
          <w:bCs/>
        </w:rPr>
        <w:t>To</w:t>
      </w:r>
      <w:r w:rsidRPr="002E1817">
        <w:rPr>
          <w:bCs/>
          <w:spacing w:val="-3"/>
        </w:rPr>
        <w:t xml:space="preserve"> </w:t>
      </w:r>
      <w:r w:rsidRPr="002E1817">
        <w:rPr>
          <w:bCs/>
        </w:rPr>
        <w:t>provide</w:t>
      </w:r>
      <w:r w:rsidRPr="002E1817">
        <w:rPr>
          <w:bCs/>
          <w:spacing w:val="-3"/>
        </w:rPr>
        <w:t xml:space="preserve"> </w:t>
      </w:r>
      <w:r w:rsidRPr="002E1817">
        <w:rPr>
          <w:bCs/>
        </w:rPr>
        <w:t>effective</w:t>
      </w:r>
      <w:r w:rsidRPr="002E1817">
        <w:rPr>
          <w:bCs/>
          <w:spacing w:val="-3"/>
        </w:rPr>
        <w:t xml:space="preserve"> </w:t>
      </w:r>
      <w:r w:rsidRPr="002E1817">
        <w:rPr>
          <w:bCs/>
        </w:rPr>
        <w:t>training</w:t>
      </w:r>
      <w:r w:rsidRPr="002E1817">
        <w:rPr>
          <w:bCs/>
          <w:spacing w:val="-1"/>
        </w:rPr>
        <w:t xml:space="preserve"> </w:t>
      </w:r>
      <w:r w:rsidRPr="002E1817">
        <w:rPr>
          <w:bCs/>
        </w:rPr>
        <w:t>to</w:t>
      </w:r>
      <w:r w:rsidRPr="002E1817">
        <w:rPr>
          <w:bCs/>
          <w:spacing w:val="-3"/>
        </w:rPr>
        <w:t xml:space="preserve"> </w:t>
      </w:r>
      <w:r w:rsidRPr="002E1817">
        <w:rPr>
          <w:bCs/>
        </w:rPr>
        <w:t>parents, carers, young</w:t>
      </w:r>
      <w:r w:rsidRPr="002E1817">
        <w:rPr>
          <w:bCs/>
          <w:spacing w:val="-3"/>
        </w:rPr>
        <w:t xml:space="preserve"> </w:t>
      </w:r>
      <w:r w:rsidRPr="002E1817">
        <w:rPr>
          <w:bCs/>
        </w:rPr>
        <w:t>people,</w:t>
      </w:r>
      <w:r w:rsidRPr="002E1817">
        <w:rPr>
          <w:bCs/>
          <w:spacing w:val="-4"/>
        </w:rPr>
        <w:t xml:space="preserve"> </w:t>
      </w:r>
      <w:r w:rsidRPr="002E1817">
        <w:rPr>
          <w:bCs/>
        </w:rPr>
        <w:t>local</w:t>
      </w:r>
      <w:r w:rsidRPr="002E1817">
        <w:rPr>
          <w:bCs/>
          <w:spacing w:val="-2"/>
        </w:rPr>
        <w:t xml:space="preserve"> </w:t>
      </w:r>
      <w:r w:rsidRPr="002E1817">
        <w:rPr>
          <w:bCs/>
        </w:rPr>
        <w:t>education, health, and social care professionals to increase knowledge of SEND law</w:t>
      </w:r>
    </w:p>
    <w:p w14:paraId="2E51BC3E" w14:textId="77777777" w:rsidR="001614A4" w:rsidRPr="002E1817" w:rsidRDefault="001614A4" w:rsidP="001614A4">
      <w:pPr>
        <w:tabs>
          <w:tab w:val="left" w:pos="1434"/>
        </w:tabs>
        <w:overflowPunct w:val="0"/>
        <w:adjustRightInd w:val="0"/>
        <w:spacing w:before="10"/>
        <w:ind w:left="360" w:right="110"/>
        <w:jc w:val="both"/>
        <w:textAlignment w:val="baseline"/>
        <w:rPr>
          <w:bCs/>
        </w:rPr>
      </w:pPr>
    </w:p>
    <w:p w14:paraId="10AF632E" w14:textId="77777777" w:rsidR="001614A4" w:rsidRPr="002E1817" w:rsidRDefault="001614A4" w:rsidP="004624E5">
      <w:pPr>
        <w:pStyle w:val="ListParagraph"/>
        <w:widowControl w:val="0"/>
        <w:numPr>
          <w:ilvl w:val="0"/>
          <w:numId w:val="43"/>
        </w:numPr>
        <w:tabs>
          <w:tab w:val="left" w:pos="1434"/>
        </w:tabs>
        <w:overflowPunct w:val="0"/>
        <w:autoSpaceDE w:val="0"/>
        <w:autoSpaceDN w:val="0"/>
        <w:adjustRightInd w:val="0"/>
        <w:spacing w:before="10"/>
        <w:ind w:right="110"/>
        <w:contextualSpacing w:val="0"/>
        <w:jc w:val="both"/>
        <w:textAlignment w:val="baseline"/>
        <w:rPr>
          <w:bCs/>
        </w:rPr>
      </w:pPr>
      <w:r w:rsidRPr="002E1817">
        <w:rPr>
          <w:bCs/>
        </w:rPr>
        <w:t>To be responsible for the collection of qualitative, quantitative and impact data and effectively use the information for monitoring and evaluation purposes.</w:t>
      </w:r>
    </w:p>
    <w:p w14:paraId="337C8838" w14:textId="77777777" w:rsidR="001614A4" w:rsidRPr="002E1817" w:rsidRDefault="001614A4" w:rsidP="001614A4">
      <w:pPr>
        <w:tabs>
          <w:tab w:val="left" w:pos="1434"/>
        </w:tabs>
        <w:overflowPunct w:val="0"/>
        <w:adjustRightInd w:val="0"/>
        <w:spacing w:before="10"/>
        <w:ind w:left="360" w:right="110"/>
        <w:jc w:val="both"/>
        <w:textAlignment w:val="baseline"/>
        <w:rPr>
          <w:bCs/>
        </w:rPr>
      </w:pPr>
    </w:p>
    <w:p w14:paraId="4B82A223" w14:textId="77777777" w:rsidR="001614A4" w:rsidRPr="002E1817" w:rsidRDefault="001614A4" w:rsidP="004624E5">
      <w:pPr>
        <w:pStyle w:val="ListParagraph"/>
        <w:widowControl w:val="0"/>
        <w:numPr>
          <w:ilvl w:val="0"/>
          <w:numId w:val="43"/>
        </w:numPr>
        <w:tabs>
          <w:tab w:val="left" w:pos="1434"/>
        </w:tabs>
        <w:overflowPunct w:val="0"/>
        <w:autoSpaceDE w:val="0"/>
        <w:autoSpaceDN w:val="0"/>
        <w:adjustRightInd w:val="0"/>
        <w:spacing w:before="10"/>
        <w:ind w:right="110"/>
        <w:contextualSpacing w:val="0"/>
        <w:jc w:val="both"/>
        <w:textAlignment w:val="baseline"/>
        <w:rPr>
          <w:bCs/>
        </w:rPr>
      </w:pPr>
      <w:r w:rsidRPr="002E1817">
        <w:rPr>
          <w:bCs/>
        </w:rPr>
        <w:t>To</w:t>
      </w:r>
      <w:r w:rsidRPr="002E1817" w:rsidDel="00E57024">
        <w:rPr>
          <w:bCs/>
        </w:rPr>
        <w:t xml:space="preserve"> </w:t>
      </w:r>
      <w:r w:rsidRPr="002E1817">
        <w:rPr>
          <w:bCs/>
        </w:rPr>
        <w:t>provide effective team and service management, providing day to day operational support, leading and promoting service development activities</w:t>
      </w:r>
      <w:r w:rsidRPr="002E1817">
        <w:rPr>
          <w:bCs/>
          <w:spacing w:val="-2"/>
        </w:rPr>
        <w:t xml:space="preserve"> </w:t>
      </w:r>
      <w:r w:rsidRPr="002E1817">
        <w:rPr>
          <w:bCs/>
        </w:rPr>
        <w:t>in line with IAS Minimum Standards.</w:t>
      </w:r>
    </w:p>
    <w:p w14:paraId="6D92F1BA" w14:textId="77777777" w:rsidR="001614A4" w:rsidRPr="002E1817" w:rsidRDefault="001614A4" w:rsidP="001614A4">
      <w:pPr>
        <w:pStyle w:val="BodyText"/>
        <w:spacing w:before="2"/>
        <w:ind w:left="284" w:firstLine="142"/>
        <w:rPr>
          <w:bCs/>
        </w:rPr>
      </w:pPr>
    </w:p>
    <w:p w14:paraId="395064AE" w14:textId="77777777" w:rsidR="001614A4" w:rsidRPr="002E1817" w:rsidRDefault="001614A4" w:rsidP="004624E5">
      <w:pPr>
        <w:pStyle w:val="ListParagraph"/>
        <w:widowControl w:val="0"/>
        <w:numPr>
          <w:ilvl w:val="0"/>
          <w:numId w:val="43"/>
        </w:numPr>
        <w:tabs>
          <w:tab w:val="left" w:pos="1434"/>
        </w:tabs>
        <w:autoSpaceDE w:val="0"/>
        <w:autoSpaceDN w:val="0"/>
        <w:ind w:right="112"/>
        <w:contextualSpacing w:val="0"/>
        <w:jc w:val="both"/>
        <w:rPr>
          <w:bCs/>
        </w:rPr>
      </w:pPr>
      <w:r w:rsidRPr="002E1817">
        <w:rPr>
          <w:bCs/>
        </w:rPr>
        <w:t>To</w:t>
      </w:r>
      <w:r w:rsidRPr="002E1817">
        <w:rPr>
          <w:bCs/>
          <w:spacing w:val="-9"/>
        </w:rPr>
        <w:t xml:space="preserve"> </w:t>
      </w:r>
      <w:r w:rsidRPr="002E1817">
        <w:rPr>
          <w:bCs/>
        </w:rPr>
        <w:t>have</w:t>
      </w:r>
      <w:r w:rsidRPr="002E1817">
        <w:rPr>
          <w:bCs/>
          <w:spacing w:val="-9"/>
        </w:rPr>
        <w:t xml:space="preserve"> </w:t>
      </w:r>
      <w:r w:rsidRPr="002E1817">
        <w:rPr>
          <w:bCs/>
        </w:rPr>
        <w:t>due</w:t>
      </w:r>
      <w:r w:rsidRPr="002E1817">
        <w:rPr>
          <w:bCs/>
          <w:spacing w:val="-11"/>
        </w:rPr>
        <w:t xml:space="preserve"> </w:t>
      </w:r>
      <w:r w:rsidRPr="002E1817">
        <w:rPr>
          <w:bCs/>
        </w:rPr>
        <w:t>regard</w:t>
      </w:r>
      <w:r w:rsidRPr="002E1817">
        <w:rPr>
          <w:bCs/>
          <w:spacing w:val="-8"/>
        </w:rPr>
        <w:t xml:space="preserve"> </w:t>
      </w:r>
      <w:r w:rsidRPr="002E1817">
        <w:rPr>
          <w:bCs/>
        </w:rPr>
        <w:t>for</w:t>
      </w:r>
      <w:r w:rsidRPr="002E1817">
        <w:rPr>
          <w:bCs/>
          <w:spacing w:val="-10"/>
        </w:rPr>
        <w:t xml:space="preserve"> </w:t>
      </w:r>
      <w:r w:rsidRPr="002E1817">
        <w:rPr>
          <w:bCs/>
        </w:rPr>
        <w:t>safeguarding</w:t>
      </w:r>
      <w:r w:rsidRPr="002E1817">
        <w:rPr>
          <w:bCs/>
          <w:spacing w:val="-9"/>
        </w:rPr>
        <w:t xml:space="preserve"> </w:t>
      </w:r>
      <w:r w:rsidRPr="002E1817">
        <w:rPr>
          <w:bCs/>
        </w:rPr>
        <w:t>and</w:t>
      </w:r>
      <w:r w:rsidRPr="002E1817">
        <w:rPr>
          <w:bCs/>
          <w:spacing w:val="-11"/>
        </w:rPr>
        <w:t xml:space="preserve"> </w:t>
      </w:r>
      <w:r w:rsidRPr="002E1817">
        <w:rPr>
          <w:bCs/>
        </w:rPr>
        <w:t>promoting</w:t>
      </w:r>
      <w:r w:rsidRPr="002E1817">
        <w:rPr>
          <w:bCs/>
          <w:spacing w:val="-12"/>
        </w:rPr>
        <w:t xml:space="preserve"> </w:t>
      </w:r>
      <w:r w:rsidRPr="002E1817">
        <w:rPr>
          <w:bCs/>
        </w:rPr>
        <w:t>the</w:t>
      </w:r>
      <w:r w:rsidRPr="002E1817">
        <w:rPr>
          <w:bCs/>
          <w:spacing w:val="-9"/>
        </w:rPr>
        <w:t xml:space="preserve"> </w:t>
      </w:r>
      <w:r w:rsidRPr="002E1817">
        <w:rPr>
          <w:bCs/>
        </w:rPr>
        <w:t>welfare</w:t>
      </w:r>
      <w:r w:rsidRPr="002E1817">
        <w:rPr>
          <w:bCs/>
          <w:spacing w:val="-8"/>
        </w:rPr>
        <w:t xml:space="preserve"> </w:t>
      </w:r>
      <w:r w:rsidRPr="002E1817">
        <w:rPr>
          <w:bCs/>
        </w:rPr>
        <w:t>of</w:t>
      </w:r>
      <w:r w:rsidRPr="002E1817">
        <w:rPr>
          <w:bCs/>
          <w:spacing w:val="-8"/>
        </w:rPr>
        <w:t xml:space="preserve"> </w:t>
      </w:r>
      <w:r w:rsidRPr="002E1817">
        <w:rPr>
          <w:bCs/>
        </w:rPr>
        <w:t>children</w:t>
      </w:r>
      <w:r w:rsidRPr="002E1817">
        <w:rPr>
          <w:bCs/>
          <w:spacing w:val="-9"/>
        </w:rPr>
        <w:t xml:space="preserve"> </w:t>
      </w:r>
      <w:r w:rsidRPr="002E1817">
        <w:rPr>
          <w:bCs/>
        </w:rPr>
        <w:t>and</w:t>
      </w:r>
      <w:r w:rsidRPr="002E1817">
        <w:rPr>
          <w:bCs/>
          <w:spacing w:val="-9"/>
        </w:rPr>
        <w:t xml:space="preserve"> </w:t>
      </w:r>
      <w:r w:rsidRPr="002E1817">
        <w:rPr>
          <w:bCs/>
        </w:rPr>
        <w:t>young people and</w:t>
      </w:r>
      <w:r w:rsidRPr="002E1817">
        <w:rPr>
          <w:bCs/>
          <w:spacing w:val="-5"/>
        </w:rPr>
        <w:t xml:space="preserve"> </w:t>
      </w:r>
      <w:r w:rsidRPr="002E1817">
        <w:rPr>
          <w:bCs/>
        </w:rPr>
        <w:t>to</w:t>
      </w:r>
      <w:r w:rsidRPr="002E1817">
        <w:rPr>
          <w:bCs/>
          <w:spacing w:val="-3"/>
        </w:rPr>
        <w:t xml:space="preserve"> </w:t>
      </w:r>
      <w:r w:rsidRPr="002E1817">
        <w:rPr>
          <w:bCs/>
        </w:rPr>
        <w:t>follow</w:t>
      </w:r>
      <w:r w:rsidRPr="002E1817">
        <w:rPr>
          <w:bCs/>
          <w:spacing w:val="-1"/>
        </w:rPr>
        <w:t xml:space="preserve"> </w:t>
      </w:r>
      <w:r w:rsidRPr="002E1817">
        <w:rPr>
          <w:bCs/>
        </w:rPr>
        <w:t>the child</w:t>
      </w:r>
      <w:r w:rsidRPr="002E1817">
        <w:rPr>
          <w:bCs/>
          <w:spacing w:val="-3"/>
        </w:rPr>
        <w:t xml:space="preserve"> </w:t>
      </w:r>
      <w:r w:rsidRPr="002E1817">
        <w:rPr>
          <w:bCs/>
        </w:rPr>
        <w:t>protection</w:t>
      </w:r>
      <w:r w:rsidRPr="002E1817">
        <w:rPr>
          <w:bCs/>
          <w:spacing w:val="-1"/>
        </w:rPr>
        <w:t xml:space="preserve"> </w:t>
      </w:r>
      <w:r w:rsidRPr="002E1817">
        <w:rPr>
          <w:bCs/>
        </w:rPr>
        <w:t>procedures</w:t>
      </w:r>
      <w:r w:rsidRPr="002E1817">
        <w:rPr>
          <w:bCs/>
          <w:spacing w:val="-1"/>
        </w:rPr>
        <w:t xml:space="preserve"> </w:t>
      </w:r>
      <w:r w:rsidRPr="002E1817">
        <w:rPr>
          <w:bCs/>
        </w:rPr>
        <w:t>adopted</w:t>
      </w:r>
      <w:r w:rsidRPr="002E1817">
        <w:rPr>
          <w:bCs/>
          <w:spacing w:val="-3"/>
        </w:rPr>
        <w:t xml:space="preserve"> </w:t>
      </w:r>
      <w:r w:rsidRPr="002E1817">
        <w:rPr>
          <w:bCs/>
        </w:rPr>
        <w:t>by</w:t>
      </w:r>
      <w:r w:rsidRPr="002E1817">
        <w:rPr>
          <w:bCs/>
          <w:spacing w:val="-1"/>
        </w:rPr>
        <w:t xml:space="preserve"> </w:t>
      </w:r>
      <w:r w:rsidRPr="002E1817">
        <w:rPr>
          <w:bCs/>
        </w:rPr>
        <w:t>Cognus Limited,</w:t>
      </w:r>
      <w:r w:rsidRPr="002E1817">
        <w:rPr>
          <w:bCs/>
          <w:spacing w:val="-4"/>
        </w:rPr>
        <w:t xml:space="preserve"> </w:t>
      </w:r>
      <w:r w:rsidRPr="002E1817">
        <w:rPr>
          <w:bCs/>
        </w:rPr>
        <w:t>the School and Sutton Council’s Safeguarding Children’s Board.</w:t>
      </w:r>
    </w:p>
    <w:p w14:paraId="5C3347A4" w14:textId="77777777" w:rsidR="001614A4" w:rsidRPr="002E1817" w:rsidRDefault="001614A4" w:rsidP="001614A4">
      <w:pPr>
        <w:pStyle w:val="BodyText"/>
        <w:spacing w:before="10"/>
        <w:rPr>
          <w:bCs/>
          <w:sz w:val="21"/>
        </w:rPr>
      </w:pPr>
    </w:p>
    <w:p w14:paraId="36505604" w14:textId="77777777" w:rsidR="001614A4" w:rsidRPr="008D2B63" w:rsidRDefault="001614A4" w:rsidP="004624E5">
      <w:pPr>
        <w:pStyle w:val="ListParagraph"/>
        <w:widowControl w:val="0"/>
        <w:numPr>
          <w:ilvl w:val="0"/>
          <w:numId w:val="43"/>
        </w:numPr>
        <w:tabs>
          <w:tab w:val="left" w:pos="1434"/>
        </w:tabs>
        <w:autoSpaceDE w:val="0"/>
        <w:autoSpaceDN w:val="0"/>
        <w:contextualSpacing w:val="0"/>
        <w:rPr>
          <w:bCs/>
        </w:rPr>
      </w:pPr>
      <w:r w:rsidRPr="002E1817">
        <w:rPr>
          <w:bCs/>
        </w:rPr>
        <w:t>Carry</w:t>
      </w:r>
      <w:r w:rsidRPr="002E1817">
        <w:rPr>
          <w:bCs/>
          <w:spacing w:val="-3"/>
        </w:rPr>
        <w:t xml:space="preserve"> </w:t>
      </w:r>
      <w:r w:rsidRPr="002E1817">
        <w:rPr>
          <w:bCs/>
        </w:rPr>
        <w:t>out</w:t>
      </w:r>
      <w:r w:rsidRPr="002E1817">
        <w:rPr>
          <w:bCs/>
          <w:spacing w:val="-5"/>
        </w:rPr>
        <w:t xml:space="preserve"> </w:t>
      </w:r>
      <w:r w:rsidRPr="002E1817">
        <w:rPr>
          <w:bCs/>
        </w:rPr>
        <w:t>any</w:t>
      </w:r>
      <w:r w:rsidRPr="002E1817">
        <w:rPr>
          <w:bCs/>
          <w:spacing w:val="-5"/>
        </w:rPr>
        <w:t xml:space="preserve"> </w:t>
      </w:r>
      <w:r w:rsidRPr="002E1817">
        <w:rPr>
          <w:bCs/>
        </w:rPr>
        <w:t>other</w:t>
      </w:r>
      <w:r w:rsidRPr="002E1817">
        <w:rPr>
          <w:bCs/>
          <w:spacing w:val="-6"/>
        </w:rPr>
        <w:t xml:space="preserve"> </w:t>
      </w:r>
      <w:r w:rsidRPr="002E1817">
        <w:rPr>
          <w:bCs/>
        </w:rPr>
        <w:t>duties</w:t>
      </w:r>
      <w:r w:rsidRPr="002E1817">
        <w:rPr>
          <w:bCs/>
          <w:spacing w:val="-3"/>
        </w:rPr>
        <w:t xml:space="preserve"> </w:t>
      </w:r>
      <w:r w:rsidRPr="002E1817">
        <w:rPr>
          <w:bCs/>
        </w:rPr>
        <w:t>as</w:t>
      </w:r>
      <w:r w:rsidRPr="002E1817">
        <w:rPr>
          <w:bCs/>
          <w:spacing w:val="-6"/>
        </w:rPr>
        <w:t xml:space="preserve"> </w:t>
      </w:r>
      <w:r w:rsidRPr="002E1817">
        <w:rPr>
          <w:bCs/>
        </w:rPr>
        <w:t>reasonably</w:t>
      </w:r>
      <w:r w:rsidRPr="002E1817">
        <w:rPr>
          <w:bCs/>
          <w:spacing w:val="-3"/>
        </w:rPr>
        <w:t xml:space="preserve"> </w:t>
      </w:r>
      <w:r w:rsidRPr="002E1817">
        <w:rPr>
          <w:bCs/>
          <w:spacing w:val="-2"/>
        </w:rPr>
        <w:t>required.</w:t>
      </w:r>
    </w:p>
    <w:p w14:paraId="164D487F" w14:textId="77777777" w:rsidR="008D2B63" w:rsidRPr="008D2B63" w:rsidRDefault="008D2B63" w:rsidP="008D2B63">
      <w:pPr>
        <w:pStyle w:val="ListParagraph"/>
        <w:rPr>
          <w:bCs/>
        </w:rPr>
      </w:pPr>
    </w:p>
    <w:p w14:paraId="5D053CB7" w14:textId="468AB73C" w:rsidR="003C3389" w:rsidRDefault="008D2B63" w:rsidP="003C3389">
      <w:pPr>
        <w:pStyle w:val="ListParagraph"/>
        <w:widowControl w:val="0"/>
        <w:numPr>
          <w:ilvl w:val="0"/>
          <w:numId w:val="43"/>
        </w:numPr>
        <w:tabs>
          <w:tab w:val="left" w:pos="1074"/>
        </w:tabs>
        <w:autoSpaceDE w:val="0"/>
        <w:autoSpaceDN w:val="0"/>
        <w:spacing w:before="83"/>
        <w:ind w:right="112"/>
        <w:rPr>
          <w:bCs/>
        </w:rPr>
      </w:pPr>
      <w:r w:rsidRPr="003C3389">
        <w:rPr>
          <w:bCs/>
        </w:rPr>
        <w:lastRenderedPageBreak/>
        <w:t>To</w:t>
      </w:r>
      <w:r w:rsidRPr="003C3389">
        <w:rPr>
          <w:bCs/>
          <w:spacing w:val="-12"/>
        </w:rPr>
        <w:t xml:space="preserve"> </w:t>
      </w:r>
      <w:r w:rsidRPr="003C3389">
        <w:rPr>
          <w:bCs/>
        </w:rPr>
        <w:t>provide</w:t>
      </w:r>
      <w:r w:rsidRPr="003C3389">
        <w:rPr>
          <w:bCs/>
          <w:spacing w:val="-12"/>
        </w:rPr>
        <w:t xml:space="preserve"> </w:t>
      </w:r>
      <w:r w:rsidRPr="003C3389">
        <w:rPr>
          <w:bCs/>
        </w:rPr>
        <w:t>confidential,</w:t>
      </w:r>
      <w:r w:rsidRPr="003C3389">
        <w:rPr>
          <w:bCs/>
          <w:spacing w:val="-11"/>
        </w:rPr>
        <w:t xml:space="preserve"> </w:t>
      </w:r>
      <w:r w:rsidRPr="003C3389">
        <w:rPr>
          <w:bCs/>
        </w:rPr>
        <w:t>impartial</w:t>
      </w:r>
      <w:r w:rsidRPr="003C3389">
        <w:rPr>
          <w:bCs/>
          <w:spacing w:val="-11"/>
        </w:rPr>
        <w:t xml:space="preserve"> </w:t>
      </w:r>
      <w:r w:rsidRPr="003C3389">
        <w:rPr>
          <w:bCs/>
        </w:rPr>
        <w:t>information,</w:t>
      </w:r>
      <w:r w:rsidRPr="003C3389">
        <w:rPr>
          <w:bCs/>
          <w:spacing w:val="-16"/>
        </w:rPr>
        <w:t xml:space="preserve"> </w:t>
      </w:r>
      <w:r w:rsidRPr="003C3389">
        <w:rPr>
          <w:bCs/>
        </w:rPr>
        <w:t>advice</w:t>
      </w:r>
      <w:r w:rsidRPr="003C3389">
        <w:rPr>
          <w:bCs/>
          <w:spacing w:val="-11"/>
        </w:rPr>
        <w:t xml:space="preserve"> </w:t>
      </w:r>
      <w:r w:rsidRPr="003C3389">
        <w:rPr>
          <w:bCs/>
        </w:rPr>
        <w:t>and</w:t>
      </w:r>
      <w:r w:rsidRPr="003C3389">
        <w:rPr>
          <w:bCs/>
          <w:spacing w:val="-12"/>
        </w:rPr>
        <w:t xml:space="preserve"> </w:t>
      </w:r>
      <w:r w:rsidRPr="003C3389">
        <w:rPr>
          <w:bCs/>
        </w:rPr>
        <w:t>guidance</w:t>
      </w:r>
      <w:r w:rsidRPr="003C3389">
        <w:rPr>
          <w:bCs/>
          <w:spacing w:val="-12"/>
        </w:rPr>
        <w:t xml:space="preserve"> </w:t>
      </w:r>
      <w:r w:rsidRPr="003C3389">
        <w:rPr>
          <w:bCs/>
        </w:rPr>
        <w:t>to</w:t>
      </w:r>
      <w:r w:rsidRPr="003C3389">
        <w:rPr>
          <w:bCs/>
          <w:spacing w:val="-15"/>
        </w:rPr>
        <w:t xml:space="preserve"> </w:t>
      </w:r>
      <w:r w:rsidRPr="003C3389">
        <w:rPr>
          <w:bCs/>
        </w:rPr>
        <w:t>parents,</w:t>
      </w:r>
      <w:r w:rsidRPr="003C3389">
        <w:rPr>
          <w:bCs/>
          <w:spacing w:val="-11"/>
        </w:rPr>
        <w:t xml:space="preserve"> </w:t>
      </w:r>
      <w:r w:rsidRPr="003C3389">
        <w:rPr>
          <w:bCs/>
        </w:rPr>
        <w:t>carers</w:t>
      </w:r>
      <w:r w:rsidRPr="003C3389">
        <w:rPr>
          <w:bCs/>
          <w:spacing w:val="-12"/>
        </w:rPr>
        <w:t xml:space="preserve"> </w:t>
      </w:r>
      <w:r w:rsidRPr="003C3389">
        <w:rPr>
          <w:bCs/>
        </w:rPr>
        <w:t>and young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500"/>
      </w:tblGrid>
      <w:tr w:rsidR="00E15A2D" w14:paraId="72851CD0" w14:textId="77777777" w:rsidTr="00491E9B">
        <w:tc>
          <w:tcPr>
            <w:tcW w:w="515" w:type="dxa"/>
          </w:tcPr>
          <w:p w14:paraId="4192B7D4" w14:textId="27F36FDF" w:rsidR="00E15A2D" w:rsidRDefault="00E15A2D" w:rsidP="0033394A">
            <w:pPr>
              <w:widowControl w:val="0"/>
              <w:tabs>
                <w:tab w:val="left" w:pos="1074"/>
              </w:tabs>
              <w:autoSpaceDE w:val="0"/>
              <w:autoSpaceDN w:val="0"/>
              <w:spacing w:before="83"/>
              <w:ind w:right="112"/>
              <w:rPr>
                <w:bCs/>
              </w:rPr>
            </w:pPr>
            <w:r>
              <w:rPr>
                <w:bCs/>
              </w:rPr>
              <w:t>a.</w:t>
            </w:r>
          </w:p>
        </w:tc>
        <w:tc>
          <w:tcPr>
            <w:tcW w:w="8500" w:type="dxa"/>
          </w:tcPr>
          <w:p w14:paraId="34A329BE" w14:textId="2FF12A61" w:rsidR="00E15A2D" w:rsidRDefault="00E15A2D" w:rsidP="000E3376">
            <w:pPr>
              <w:widowControl w:val="0"/>
              <w:tabs>
                <w:tab w:val="left" w:pos="1074"/>
              </w:tabs>
              <w:autoSpaceDE w:val="0"/>
              <w:autoSpaceDN w:val="0"/>
              <w:spacing w:before="83"/>
              <w:ind w:right="112"/>
              <w:jc w:val="both"/>
              <w:rPr>
                <w:bCs/>
              </w:rPr>
            </w:pPr>
            <w:r w:rsidRPr="00E15A2D">
              <w:rPr>
                <w:bCs/>
              </w:rPr>
              <w:t>Provide impartial, confidential advice and support as prescribed in legislation and       guidance including Children and Families Act 2014, Special Educational Needs Code of Practice 2014, Quality Standards, DfE guidance, Equality Act and other relevant guidance.</w:t>
            </w:r>
          </w:p>
        </w:tc>
      </w:tr>
      <w:tr w:rsidR="00E15A2D" w14:paraId="66F8C1A9" w14:textId="77777777" w:rsidTr="00491E9B">
        <w:tc>
          <w:tcPr>
            <w:tcW w:w="515" w:type="dxa"/>
          </w:tcPr>
          <w:p w14:paraId="77AF39A4" w14:textId="0DB99A65" w:rsidR="00E15A2D" w:rsidRDefault="000E3376" w:rsidP="0033394A">
            <w:pPr>
              <w:widowControl w:val="0"/>
              <w:tabs>
                <w:tab w:val="left" w:pos="1074"/>
              </w:tabs>
              <w:autoSpaceDE w:val="0"/>
              <w:autoSpaceDN w:val="0"/>
              <w:spacing w:before="83"/>
              <w:ind w:right="112"/>
              <w:rPr>
                <w:bCs/>
              </w:rPr>
            </w:pPr>
            <w:r>
              <w:rPr>
                <w:bCs/>
              </w:rPr>
              <w:t>b.</w:t>
            </w:r>
          </w:p>
        </w:tc>
        <w:tc>
          <w:tcPr>
            <w:tcW w:w="8500" w:type="dxa"/>
          </w:tcPr>
          <w:p w14:paraId="18433FF1" w14:textId="00B88068" w:rsidR="00E15A2D" w:rsidRDefault="000E3376" w:rsidP="000E3376">
            <w:pPr>
              <w:widowControl w:val="0"/>
              <w:tabs>
                <w:tab w:val="left" w:pos="1074"/>
              </w:tabs>
              <w:autoSpaceDE w:val="0"/>
              <w:autoSpaceDN w:val="0"/>
              <w:spacing w:before="83"/>
              <w:ind w:right="112"/>
              <w:jc w:val="both"/>
              <w:rPr>
                <w:bCs/>
              </w:rPr>
            </w:pPr>
            <w:r w:rsidRPr="000E3376">
              <w:rPr>
                <w:bCs/>
              </w:rPr>
              <w:t>Act as a named caseworker and manage a caseload supporting parents and carers of children with SEND, and young people who have SEND if appropriate.</w:t>
            </w:r>
          </w:p>
        </w:tc>
      </w:tr>
      <w:tr w:rsidR="00E15A2D" w14:paraId="33B43CB7" w14:textId="77777777" w:rsidTr="00491E9B">
        <w:tc>
          <w:tcPr>
            <w:tcW w:w="515" w:type="dxa"/>
          </w:tcPr>
          <w:p w14:paraId="702A6AAD" w14:textId="7055E637" w:rsidR="00E15A2D" w:rsidRDefault="000E3376" w:rsidP="0033394A">
            <w:pPr>
              <w:widowControl w:val="0"/>
              <w:tabs>
                <w:tab w:val="left" w:pos="1074"/>
              </w:tabs>
              <w:autoSpaceDE w:val="0"/>
              <w:autoSpaceDN w:val="0"/>
              <w:spacing w:before="83"/>
              <w:ind w:right="112"/>
              <w:rPr>
                <w:bCs/>
              </w:rPr>
            </w:pPr>
            <w:r>
              <w:rPr>
                <w:bCs/>
              </w:rPr>
              <w:t>c.</w:t>
            </w:r>
          </w:p>
        </w:tc>
        <w:tc>
          <w:tcPr>
            <w:tcW w:w="8500" w:type="dxa"/>
          </w:tcPr>
          <w:p w14:paraId="264B5979" w14:textId="05F8D593" w:rsidR="00E15A2D" w:rsidRPr="000E3376" w:rsidRDefault="000E3376" w:rsidP="000E3376">
            <w:pPr>
              <w:widowControl w:val="0"/>
              <w:tabs>
                <w:tab w:val="left" w:pos="1434"/>
              </w:tabs>
              <w:autoSpaceDE w:val="0"/>
              <w:autoSpaceDN w:val="0"/>
            </w:pPr>
            <w:r w:rsidRPr="000E3376">
              <w:t>Resolve</w:t>
            </w:r>
            <w:r w:rsidRPr="000E3376">
              <w:rPr>
                <w:spacing w:val="-7"/>
              </w:rPr>
              <w:t xml:space="preserve"> </w:t>
            </w:r>
            <w:r w:rsidRPr="000E3376">
              <w:t>complex</w:t>
            </w:r>
            <w:r w:rsidRPr="000E3376">
              <w:rPr>
                <w:spacing w:val="-7"/>
              </w:rPr>
              <w:t xml:space="preserve"> </w:t>
            </w:r>
            <w:r w:rsidRPr="000E3376">
              <w:t>issues</w:t>
            </w:r>
            <w:r w:rsidRPr="000E3376">
              <w:rPr>
                <w:spacing w:val="-7"/>
              </w:rPr>
              <w:t xml:space="preserve"> </w:t>
            </w:r>
            <w:r w:rsidRPr="000E3376">
              <w:t>and</w:t>
            </w:r>
            <w:r w:rsidRPr="000E3376">
              <w:rPr>
                <w:spacing w:val="-5"/>
              </w:rPr>
              <w:t xml:space="preserve"> </w:t>
            </w:r>
            <w:r w:rsidRPr="000E3376">
              <w:t>achieve</w:t>
            </w:r>
            <w:r w:rsidRPr="000E3376">
              <w:rPr>
                <w:spacing w:val="-5"/>
              </w:rPr>
              <w:t xml:space="preserve"> </w:t>
            </w:r>
            <w:r w:rsidRPr="000E3376">
              <w:t>positive</w:t>
            </w:r>
            <w:r w:rsidRPr="000E3376">
              <w:rPr>
                <w:spacing w:val="-7"/>
              </w:rPr>
              <w:t xml:space="preserve"> </w:t>
            </w:r>
            <w:r w:rsidRPr="000E3376">
              <w:t>outcomes</w:t>
            </w:r>
            <w:r w:rsidRPr="000E3376">
              <w:rPr>
                <w:spacing w:val="-7"/>
              </w:rPr>
              <w:t xml:space="preserve"> </w:t>
            </w:r>
            <w:r w:rsidRPr="000E3376">
              <w:t>within</w:t>
            </w:r>
            <w:r w:rsidRPr="000E3376">
              <w:rPr>
                <w:spacing w:val="-5"/>
              </w:rPr>
              <w:t xml:space="preserve"> </w:t>
            </w:r>
            <w:r w:rsidRPr="000E3376">
              <w:t>a</w:t>
            </w:r>
            <w:r w:rsidRPr="000E3376">
              <w:rPr>
                <w:spacing w:val="-6"/>
              </w:rPr>
              <w:t xml:space="preserve"> </w:t>
            </w:r>
            <w:r w:rsidRPr="000E3376">
              <w:t>multi-agency</w:t>
            </w:r>
            <w:r w:rsidRPr="000E3376">
              <w:rPr>
                <w:spacing w:val="-4"/>
              </w:rPr>
              <w:t xml:space="preserve"> </w:t>
            </w:r>
            <w:r w:rsidRPr="000E3376">
              <w:rPr>
                <w:spacing w:val="-2"/>
              </w:rPr>
              <w:t>context.</w:t>
            </w:r>
          </w:p>
        </w:tc>
      </w:tr>
      <w:tr w:rsidR="00E15A2D" w14:paraId="6C12393E" w14:textId="77777777" w:rsidTr="00491E9B">
        <w:tc>
          <w:tcPr>
            <w:tcW w:w="515" w:type="dxa"/>
          </w:tcPr>
          <w:p w14:paraId="248A1671" w14:textId="6EAC6AEB" w:rsidR="00E15A2D" w:rsidRDefault="000E3376" w:rsidP="0033394A">
            <w:pPr>
              <w:widowControl w:val="0"/>
              <w:tabs>
                <w:tab w:val="left" w:pos="1074"/>
              </w:tabs>
              <w:autoSpaceDE w:val="0"/>
              <w:autoSpaceDN w:val="0"/>
              <w:spacing w:before="83"/>
              <w:ind w:right="112"/>
              <w:rPr>
                <w:bCs/>
              </w:rPr>
            </w:pPr>
            <w:r>
              <w:rPr>
                <w:bCs/>
              </w:rPr>
              <w:t>d.</w:t>
            </w:r>
          </w:p>
        </w:tc>
        <w:tc>
          <w:tcPr>
            <w:tcW w:w="8500" w:type="dxa"/>
          </w:tcPr>
          <w:p w14:paraId="608BBE59" w14:textId="667BAD75" w:rsidR="00E15A2D" w:rsidRPr="002002DA" w:rsidRDefault="000E3376" w:rsidP="002002DA">
            <w:pPr>
              <w:widowControl w:val="0"/>
              <w:tabs>
                <w:tab w:val="left" w:pos="1434"/>
              </w:tabs>
              <w:autoSpaceDE w:val="0"/>
              <w:autoSpaceDN w:val="0"/>
              <w:spacing w:before="21"/>
            </w:pPr>
            <w:r w:rsidRPr="000E3376">
              <w:t>Inform</w:t>
            </w:r>
            <w:r w:rsidRPr="000E3376">
              <w:rPr>
                <w:spacing w:val="-8"/>
              </w:rPr>
              <w:t xml:space="preserve"> </w:t>
            </w:r>
            <w:r w:rsidRPr="000E3376">
              <w:t>parents,</w:t>
            </w:r>
            <w:r w:rsidRPr="000E3376">
              <w:rPr>
                <w:spacing w:val="-5"/>
              </w:rPr>
              <w:t xml:space="preserve"> </w:t>
            </w:r>
            <w:r w:rsidRPr="000E3376">
              <w:t>carers</w:t>
            </w:r>
            <w:r w:rsidRPr="000E3376">
              <w:rPr>
                <w:spacing w:val="-5"/>
              </w:rPr>
              <w:t xml:space="preserve"> </w:t>
            </w:r>
            <w:r w:rsidRPr="000E3376">
              <w:t>and</w:t>
            </w:r>
            <w:r w:rsidRPr="000E3376">
              <w:rPr>
                <w:spacing w:val="-4"/>
              </w:rPr>
              <w:t xml:space="preserve"> </w:t>
            </w:r>
            <w:r w:rsidRPr="000E3376">
              <w:t>young</w:t>
            </w:r>
            <w:r w:rsidRPr="000E3376">
              <w:rPr>
                <w:spacing w:val="-4"/>
              </w:rPr>
              <w:t xml:space="preserve"> </w:t>
            </w:r>
            <w:r w:rsidRPr="000E3376">
              <w:t>people</w:t>
            </w:r>
            <w:r w:rsidRPr="000E3376">
              <w:rPr>
                <w:spacing w:val="-6"/>
              </w:rPr>
              <w:t xml:space="preserve"> </w:t>
            </w:r>
            <w:r w:rsidRPr="000E3376">
              <w:t>of</w:t>
            </w:r>
            <w:r w:rsidRPr="000E3376">
              <w:rPr>
                <w:spacing w:val="-5"/>
              </w:rPr>
              <w:t xml:space="preserve"> </w:t>
            </w:r>
            <w:r w:rsidRPr="000E3376">
              <w:t>their</w:t>
            </w:r>
            <w:r w:rsidRPr="000E3376">
              <w:rPr>
                <w:spacing w:val="-7"/>
              </w:rPr>
              <w:t xml:space="preserve"> </w:t>
            </w:r>
            <w:r w:rsidRPr="000E3376">
              <w:t>legal</w:t>
            </w:r>
            <w:r w:rsidRPr="000E3376">
              <w:rPr>
                <w:spacing w:val="-5"/>
              </w:rPr>
              <w:t xml:space="preserve"> </w:t>
            </w:r>
            <w:r w:rsidRPr="000E3376">
              <w:t>rights</w:t>
            </w:r>
            <w:r w:rsidRPr="000E3376">
              <w:rPr>
                <w:spacing w:val="-3"/>
              </w:rPr>
              <w:t xml:space="preserve"> </w:t>
            </w:r>
            <w:r w:rsidRPr="000E3376">
              <w:t>and</w:t>
            </w:r>
            <w:r w:rsidRPr="000E3376">
              <w:rPr>
                <w:spacing w:val="-6"/>
              </w:rPr>
              <w:t xml:space="preserve"> </w:t>
            </w:r>
            <w:r w:rsidRPr="000E3376">
              <w:rPr>
                <w:spacing w:val="-2"/>
              </w:rPr>
              <w:t>responsibilities.</w:t>
            </w:r>
          </w:p>
        </w:tc>
      </w:tr>
      <w:tr w:rsidR="00E15A2D" w14:paraId="6A5A62A4" w14:textId="77777777" w:rsidTr="00491E9B">
        <w:tc>
          <w:tcPr>
            <w:tcW w:w="515" w:type="dxa"/>
          </w:tcPr>
          <w:p w14:paraId="122AE25B" w14:textId="52D955BD" w:rsidR="00E15A2D" w:rsidRDefault="002002DA" w:rsidP="0033394A">
            <w:pPr>
              <w:widowControl w:val="0"/>
              <w:tabs>
                <w:tab w:val="left" w:pos="1074"/>
              </w:tabs>
              <w:autoSpaceDE w:val="0"/>
              <w:autoSpaceDN w:val="0"/>
              <w:spacing w:before="83"/>
              <w:ind w:right="112"/>
              <w:rPr>
                <w:bCs/>
              </w:rPr>
            </w:pPr>
            <w:r>
              <w:rPr>
                <w:bCs/>
              </w:rPr>
              <w:t>e.</w:t>
            </w:r>
          </w:p>
        </w:tc>
        <w:tc>
          <w:tcPr>
            <w:tcW w:w="8500" w:type="dxa"/>
          </w:tcPr>
          <w:p w14:paraId="123A8704" w14:textId="23AAA42A" w:rsidR="00E15A2D" w:rsidRDefault="007411D5" w:rsidP="000E3376">
            <w:pPr>
              <w:widowControl w:val="0"/>
              <w:tabs>
                <w:tab w:val="left" w:pos="1074"/>
              </w:tabs>
              <w:autoSpaceDE w:val="0"/>
              <w:autoSpaceDN w:val="0"/>
              <w:spacing w:before="83"/>
              <w:ind w:right="112"/>
              <w:jc w:val="both"/>
              <w:rPr>
                <w:bCs/>
              </w:rPr>
            </w:pPr>
            <w:r w:rsidRPr="007411D5">
              <w:rPr>
                <w:bCs/>
              </w:rPr>
              <w:t>Work in partnership with parents and carers of children with SEND, and with young people with SEND to ensure they fully participate in discussions and decisions and to promote independence and self-advocacy.</w:t>
            </w:r>
          </w:p>
        </w:tc>
      </w:tr>
      <w:tr w:rsidR="00E15A2D" w14:paraId="776DB03E" w14:textId="77777777" w:rsidTr="00491E9B">
        <w:tc>
          <w:tcPr>
            <w:tcW w:w="515" w:type="dxa"/>
          </w:tcPr>
          <w:p w14:paraId="288724A4" w14:textId="04B64E80" w:rsidR="00E15A2D" w:rsidRDefault="002002DA" w:rsidP="0033394A">
            <w:pPr>
              <w:widowControl w:val="0"/>
              <w:tabs>
                <w:tab w:val="left" w:pos="1074"/>
              </w:tabs>
              <w:autoSpaceDE w:val="0"/>
              <w:autoSpaceDN w:val="0"/>
              <w:spacing w:before="83"/>
              <w:ind w:right="112"/>
              <w:rPr>
                <w:bCs/>
              </w:rPr>
            </w:pPr>
            <w:r>
              <w:rPr>
                <w:bCs/>
              </w:rPr>
              <w:t>f.</w:t>
            </w:r>
          </w:p>
        </w:tc>
        <w:tc>
          <w:tcPr>
            <w:tcW w:w="8500" w:type="dxa"/>
          </w:tcPr>
          <w:p w14:paraId="6395731B" w14:textId="31B925EC" w:rsidR="00E15A2D" w:rsidRDefault="007411D5" w:rsidP="000E3376">
            <w:pPr>
              <w:widowControl w:val="0"/>
              <w:tabs>
                <w:tab w:val="left" w:pos="1074"/>
              </w:tabs>
              <w:autoSpaceDE w:val="0"/>
              <w:autoSpaceDN w:val="0"/>
              <w:spacing w:before="83"/>
              <w:ind w:right="112"/>
              <w:jc w:val="both"/>
              <w:rPr>
                <w:bCs/>
              </w:rPr>
            </w:pPr>
            <w:r w:rsidRPr="007411D5">
              <w:rPr>
                <w:bCs/>
              </w:rPr>
              <w:t>Support parents, carers and young people at meetings to ensure their views and needs are represented and taken into consideration.</w:t>
            </w:r>
          </w:p>
        </w:tc>
      </w:tr>
      <w:tr w:rsidR="00E15A2D" w14:paraId="0D5A1452" w14:textId="77777777" w:rsidTr="00491E9B">
        <w:tc>
          <w:tcPr>
            <w:tcW w:w="515" w:type="dxa"/>
          </w:tcPr>
          <w:p w14:paraId="460F27C5" w14:textId="2B3FE204" w:rsidR="00E15A2D" w:rsidRDefault="002002DA" w:rsidP="0033394A">
            <w:pPr>
              <w:widowControl w:val="0"/>
              <w:tabs>
                <w:tab w:val="left" w:pos="1074"/>
              </w:tabs>
              <w:autoSpaceDE w:val="0"/>
              <w:autoSpaceDN w:val="0"/>
              <w:spacing w:before="83"/>
              <w:ind w:right="112"/>
              <w:rPr>
                <w:bCs/>
              </w:rPr>
            </w:pPr>
            <w:r>
              <w:rPr>
                <w:bCs/>
              </w:rPr>
              <w:t>g.</w:t>
            </w:r>
          </w:p>
        </w:tc>
        <w:tc>
          <w:tcPr>
            <w:tcW w:w="8500" w:type="dxa"/>
          </w:tcPr>
          <w:p w14:paraId="4E75841C" w14:textId="6133D3C4" w:rsidR="00E15A2D" w:rsidRDefault="007411D5" w:rsidP="000E3376">
            <w:pPr>
              <w:widowControl w:val="0"/>
              <w:tabs>
                <w:tab w:val="left" w:pos="1074"/>
              </w:tabs>
              <w:autoSpaceDE w:val="0"/>
              <w:autoSpaceDN w:val="0"/>
              <w:spacing w:before="83"/>
              <w:ind w:right="112"/>
              <w:jc w:val="both"/>
              <w:rPr>
                <w:bCs/>
              </w:rPr>
            </w:pPr>
            <w:r w:rsidRPr="007411D5">
              <w:rPr>
                <w:bCs/>
              </w:rPr>
              <w:t>To support parent/carers and young people through appeals processes and where appropriate represent parent/carers and young people at Tribunal Hearing.</w:t>
            </w:r>
          </w:p>
        </w:tc>
      </w:tr>
      <w:tr w:rsidR="00E15A2D" w14:paraId="0D337A9D" w14:textId="77777777" w:rsidTr="00491E9B">
        <w:tc>
          <w:tcPr>
            <w:tcW w:w="515" w:type="dxa"/>
          </w:tcPr>
          <w:p w14:paraId="53CA41B7" w14:textId="2743B3A2" w:rsidR="00E15A2D" w:rsidRDefault="002002DA" w:rsidP="0033394A">
            <w:pPr>
              <w:widowControl w:val="0"/>
              <w:tabs>
                <w:tab w:val="left" w:pos="1074"/>
              </w:tabs>
              <w:autoSpaceDE w:val="0"/>
              <w:autoSpaceDN w:val="0"/>
              <w:spacing w:before="83"/>
              <w:ind w:right="112"/>
              <w:rPr>
                <w:bCs/>
              </w:rPr>
            </w:pPr>
            <w:r>
              <w:rPr>
                <w:bCs/>
              </w:rPr>
              <w:t>h.</w:t>
            </w:r>
          </w:p>
        </w:tc>
        <w:tc>
          <w:tcPr>
            <w:tcW w:w="8500" w:type="dxa"/>
          </w:tcPr>
          <w:p w14:paraId="1147DE9A" w14:textId="70A1083C" w:rsidR="00E15A2D" w:rsidRPr="002002DA" w:rsidRDefault="007411D5" w:rsidP="002002DA">
            <w:pPr>
              <w:widowControl w:val="0"/>
              <w:tabs>
                <w:tab w:val="left" w:pos="1434"/>
              </w:tabs>
              <w:autoSpaceDE w:val="0"/>
              <w:autoSpaceDN w:val="0"/>
              <w:spacing w:line="259" w:lineRule="auto"/>
              <w:ind w:right="410"/>
              <w:jc w:val="both"/>
            </w:pPr>
            <w:r w:rsidRPr="007411D5">
              <w:t>To display wholehearted</w:t>
            </w:r>
            <w:r w:rsidRPr="007411D5">
              <w:rPr>
                <w:spacing w:val="-3"/>
              </w:rPr>
              <w:t xml:space="preserve"> </w:t>
            </w:r>
            <w:r w:rsidRPr="007411D5">
              <w:t>commitment to partnership working with parents,</w:t>
            </w:r>
            <w:r w:rsidRPr="007411D5">
              <w:rPr>
                <w:spacing w:val="-1"/>
              </w:rPr>
              <w:t xml:space="preserve"> </w:t>
            </w:r>
            <w:r w:rsidRPr="007411D5">
              <w:t>carers, young people,</w:t>
            </w:r>
            <w:r w:rsidRPr="007411D5">
              <w:rPr>
                <w:spacing w:val="-3"/>
              </w:rPr>
              <w:t xml:space="preserve"> </w:t>
            </w:r>
            <w:r w:rsidRPr="007411D5">
              <w:t>education</w:t>
            </w:r>
            <w:r w:rsidRPr="007411D5">
              <w:rPr>
                <w:spacing w:val="-4"/>
              </w:rPr>
              <w:t xml:space="preserve"> </w:t>
            </w:r>
            <w:r w:rsidRPr="007411D5">
              <w:t>settings,</w:t>
            </w:r>
            <w:r w:rsidRPr="007411D5">
              <w:rPr>
                <w:spacing w:val="-2"/>
              </w:rPr>
              <w:t xml:space="preserve"> </w:t>
            </w:r>
            <w:r w:rsidRPr="007411D5">
              <w:t>statutory</w:t>
            </w:r>
            <w:r w:rsidRPr="007411D5">
              <w:rPr>
                <w:spacing w:val="-3"/>
              </w:rPr>
              <w:t xml:space="preserve"> </w:t>
            </w:r>
            <w:r w:rsidRPr="007411D5">
              <w:t>and</w:t>
            </w:r>
            <w:r w:rsidRPr="007411D5">
              <w:rPr>
                <w:spacing w:val="-6"/>
              </w:rPr>
              <w:t xml:space="preserve"> </w:t>
            </w:r>
            <w:r w:rsidRPr="007411D5">
              <w:t>voluntary</w:t>
            </w:r>
            <w:r w:rsidRPr="007411D5">
              <w:rPr>
                <w:spacing w:val="-3"/>
              </w:rPr>
              <w:t xml:space="preserve"> </w:t>
            </w:r>
            <w:r w:rsidRPr="007411D5">
              <w:t>agencies,</w:t>
            </w:r>
            <w:r w:rsidRPr="007411D5">
              <w:rPr>
                <w:spacing w:val="-4"/>
              </w:rPr>
              <w:t xml:space="preserve"> </w:t>
            </w:r>
            <w:r w:rsidRPr="007411D5">
              <w:t>and</w:t>
            </w:r>
            <w:r w:rsidRPr="007411D5">
              <w:rPr>
                <w:spacing w:val="-6"/>
              </w:rPr>
              <w:t xml:space="preserve"> </w:t>
            </w:r>
            <w:r w:rsidRPr="007411D5">
              <w:t>organisations</w:t>
            </w:r>
            <w:r w:rsidRPr="007411D5">
              <w:rPr>
                <w:spacing w:val="-3"/>
              </w:rPr>
              <w:t xml:space="preserve"> </w:t>
            </w:r>
            <w:r w:rsidRPr="007411D5">
              <w:t>to</w:t>
            </w:r>
            <w:r w:rsidRPr="007411D5">
              <w:rPr>
                <w:spacing w:val="-4"/>
              </w:rPr>
              <w:t xml:space="preserve"> </w:t>
            </w:r>
            <w:r w:rsidRPr="007411D5">
              <w:t>ensure that statutory duties are met.</w:t>
            </w:r>
          </w:p>
        </w:tc>
      </w:tr>
      <w:tr w:rsidR="00E15A2D" w14:paraId="4A25E265" w14:textId="77777777" w:rsidTr="00491E9B">
        <w:tc>
          <w:tcPr>
            <w:tcW w:w="515" w:type="dxa"/>
          </w:tcPr>
          <w:p w14:paraId="0AF38326" w14:textId="52A7B187" w:rsidR="00E15A2D" w:rsidRDefault="002002DA" w:rsidP="0033394A">
            <w:pPr>
              <w:widowControl w:val="0"/>
              <w:tabs>
                <w:tab w:val="left" w:pos="1074"/>
              </w:tabs>
              <w:autoSpaceDE w:val="0"/>
              <w:autoSpaceDN w:val="0"/>
              <w:spacing w:before="83"/>
              <w:ind w:right="112"/>
              <w:rPr>
                <w:bCs/>
              </w:rPr>
            </w:pPr>
            <w:r>
              <w:rPr>
                <w:bCs/>
              </w:rPr>
              <w:t>i.</w:t>
            </w:r>
          </w:p>
        </w:tc>
        <w:tc>
          <w:tcPr>
            <w:tcW w:w="8500" w:type="dxa"/>
          </w:tcPr>
          <w:p w14:paraId="3AFAFF6E" w14:textId="14356B40" w:rsidR="00E15A2D" w:rsidRPr="002002DA" w:rsidRDefault="002002DA" w:rsidP="002002DA">
            <w:pPr>
              <w:widowControl w:val="0"/>
              <w:tabs>
                <w:tab w:val="left" w:pos="1434"/>
              </w:tabs>
              <w:autoSpaceDE w:val="0"/>
              <w:autoSpaceDN w:val="0"/>
              <w:spacing w:line="259" w:lineRule="auto"/>
              <w:ind w:right="381"/>
              <w:jc w:val="both"/>
            </w:pPr>
            <w:r w:rsidRPr="002002DA">
              <w:t>Mediate</w:t>
            </w:r>
            <w:r w:rsidRPr="002002DA">
              <w:rPr>
                <w:spacing w:val="-2"/>
              </w:rPr>
              <w:t xml:space="preserve"> </w:t>
            </w:r>
            <w:r w:rsidRPr="002002DA">
              <w:t>and</w:t>
            </w:r>
            <w:r w:rsidRPr="002002DA">
              <w:rPr>
                <w:spacing w:val="-5"/>
              </w:rPr>
              <w:t xml:space="preserve"> </w:t>
            </w:r>
            <w:r w:rsidRPr="002002DA">
              <w:t>support</w:t>
            </w:r>
            <w:r w:rsidRPr="002002DA">
              <w:rPr>
                <w:spacing w:val="-4"/>
              </w:rPr>
              <w:t xml:space="preserve"> </w:t>
            </w:r>
            <w:r w:rsidRPr="002002DA">
              <w:t>dispute</w:t>
            </w:r>
            <w:r w:rsidRPr="002002DA">
              <w:rPr>
                <w:spacing w:val="-5"/>
              </w:rPr>
              <w:t xml:space="preserve"> </w:t>
            </w:r>
            <w:r w:rsidRPr="002002DA">
              <w:t>resolution</w:t>
            </w:r>
            <w:r w:rsidRPr="002002DA">
              <w:rPr>
                <w:spacing w:val="-3"/>
              </w:rPr>
              <w:t xml:space="preserve"> </w:t>
            </w:r>
            <w:r w:rsidRPr="002002DA">
              <w:t>between</w:t>
            </w:r>
            <w:r w:rsidRPr="002002DA">
              <w:rPr>
                <w:spacing w:val="-5"/>
              </w:rPr>
              <w:t xml:space="preserve"> </w:t>
            </w:r>
            <w:r w:rsidRPr="002002DA">
              <w:t>parents,</w:t>
            </w:r>
            <w:r w:rsidRPr="002002DA">
              <w:rPr>
                <w:spacing w:val="-1"/>
              </w:rPr>
              <w:t xml:space="preserve"> </w:t>
            </w:r>
            <w:r w:rsidRPr="002002DA">
              <w:t>carers,</w:t>
            </w:r>
            <w:r w:rsidRPr="002002DA">
              <w:rPr>
                <w:spacing w:val="-4"/>
              </w:rPr>
              <w:t xml:space="preserve"> </w:t>
            </w:r>
            <w:r w:rsidRPr="002002DA">
              <w:t>young</w:t>
            </w:r>
            <w:r w:rsidRPr="002002DA">
              <w:rPr>
                <w:spacing w:val="-3"/>
              </w:rPr>
              <w:t xml:space="preserve"> </w:t>
            </w:r>
            <w:r w:rsidRPr="002002DA">
              <w:t>people,</w:t>
            </w:r>
            <w:r w:rsidRPr="002002DA">
              <w:rPr>
                <w:spacing w:val="-3"/>
              </w:rPr>
              <w:t xml:space="preserve"> </w:t>
            </w:r>
            <w:r w:rsidRPr="002002DA">
              <w:t>and</w:t>
            </w:r>
            <w:r w:rsidRPr="002002DA">
              <w:rPr>
                <w:spacing w:val="-3"/>
              </w:rPr>
              <w:t xml:space="preserve"> </w:t>
            </w:r>
            <w:r w:rsidRPr="002002DA">
              <w:t>other parties to resolve conflict and seek positive resolutions.</w:t>
            </w:r>
          </w:p>
        </w:tc>
      </w:tr>
    </w:tbl>
    <w:p w14:paraId="770C3AAB" w14:textId="77777777" w:rsidR="008D2B63" w:rsidRPr="00184C3D" w:rsidRDefault="008D2B63" w:rsidP="008D2B63">
      <w:pPr>
        <w:pStyle w:val="BodyText"/>
        <w:spacing w:before="2"/>
        <w:rPr>
          <w:bCs/>
          <w:sz w:val="23"/>
        </w:rPr>
      </w:pPr>
    </w:p>
    <w:p w14:paraId="2B33A85C" w14:textId="77777777" w:rsidR="008D2B63" w:rsidRDefault="008D2B63" w:rsidP="00F15634">
      <w:pPr>
        <w:pStyle w:val="ListParagraph"/>
        <w:widowControl w:val="0"/>
        <w:numPr>
          <w:ilvl w:val="0"/>
          <w:numId w:val="43"/>
        </w:numPr>
        <w:tabs>
          <w:tab w:val="left" w:pos="1074"/>
        </w:tabs>
        <w:autoSpaceDE w:val="0"/>
        <w:autoSpaceDN w:val="0"/>
        <w:spacing w:before="1"/>
        <w:ind w:right="112"/>
        <w:contextualSpacing w:val="0"/>
        <w:rPr>
          <w:bCs/>
        </w:rPr>
      </w:pPr>
      <w:r w:rsidRPr="00184C3D">
        <w:rPr>
          <w:bCs/>
        </w:rPr>
        <w:t>To</w:t>
      </w:r>
      <w:r w:rsidRPr="00184C3D">
        <w:rPr>
          <w:bCs/>
          <w:spacing w:val="-9"/>
        </w:rPr>
        <w:t xml:space="preserve"> </w:t>
      </w:r>
      <w:r w:rsidRPr="00184C3D">
        <w:rPr>
          <w:bCs/>
        </w:rPr>
        <w:t>provide</w:t>
      </w:r>
      <w:r w:rsidRPr="00184C3D">
        <w:rPr>
          <w:bCs/>
          <w:spacing w:val="-9"/>
        </w:rPr>
        <w:t xml:space="preserve"> </w:t>
      </w:r>
      <w:r w:rsidRPr="00184C3D">
        <w:rPr>
          <w:bCs/>
        </w:rPr>
        <w:t>effective</w:t>
      </w:r>
      <w:r w:rsidRPr="00184C3D">
        <w:rPr>
          <w:bCs/>
          <w:spacing w:val="-12"/>
        </w:rPr>
        <w:t xml:space="preserve"> </w:t>
      </w:r>
      <w:r w:rsidRPr="00184C3D">
        <w:rPr>
          <w:bCs/>
        </w:rPr>
        <w:t>training</w:t>
      </w:r>
      <w:r w:rsidRPr="00184C3D">
        <w:rPr>
          <w:bCs/>
          <w:spacing w:val="-11"/>
        </w:rPr>
        <w:t xml:space="preserve"> </w:t>
      </w:r>
      <w:r w:rsidRPr="00184C3D">
        <w:rPr>
          <w:bCs/>
        </w:rPr>
        <w:t>to</w:t>
      </w:r>
      <w:r w:rsidRPr="00184C3D">
        <w:rPr>
          <w:bCs/>
          <w:spacing w:val="-9"/>
        </w:rPr>
        <w:t xml:space="preserve"> </w:t>
      </w:r>
      <w:r w:rsidRPr="00184C3D">
        <w:rPr>
          <w:bCs/>
        </w:rPr>
        <w:t>parents,</w:t>
      </w:r>
      <w:r w:rsidRPr="00184C3D">
        <w:rPr>
          <w:bCs/>
          <w:spacing w:val="-9"/>
        </w:rPr>
        <w:t xml:space="preserve"> </w:t>
      </w:r>
      <w:r w:rsidRPr="00184C3D">
        <w:rPr>
          <w:bCs/>
        </w:rPr>
        <w:t>carers,</w:t>
      </w:r>
      <w:r w:rsidRPr="00184C3D">
        <w:rPr>
          <w:bCs/>
          <w:spacing w:val="-9"/>
        </w:rPr>
        <w:t xml:space="preserve"> </w:t>
      </w:r>
      <w:r w:rsidRPr="00184C3D">
        <w:rPr>
          <w:bCs/>
        </w:rPr>
        <w:t>young</w:t>
      </w:r>
      <w:r w:rsidRPr="00184C3D">
        <w:rPr>
          <w:bCs/>
          <w:spacing w:val="-9"/>
        </w:rPr>
        <w:t xml:space="preserve"> </w:t>
      </w:r>
      <w:r w:rsidRPr="00184C3D">
        <w:rPr>
          <w:bCs/>
        </w:rPr>
        <w:t>people,</w:t>
      </w:r>
      <w:r w:rsidRPr="00184C3D">
        <w:rPr>
          <w:bCs/>
          <w:spacing w:val="-9"/>
        </w:rPr>
        <w:t xml:space="preserve"> </w:t>
      </w:r>
      <w:r w:rsidRPr="00184C3D">
        <w:rPr>
          <w:bCs/>
        </w:rPr>
        <w:t>local</w:t>
      </w:r>
      <w:r w:rsidRPr="00184C3D">
        <w:rPr>
          <w:bCs/>
          <w:spacing w:val="-8"/>
        </w:rPr>
        <w:t xml:space="preserve"> </w:t>
      </w:r>
      <w:r w:rsidRPr="00184C3D">
        <w:rPr>
          <w:bCs/>
        </w:rPr>
        <w:t>education,</w:t>
      </w:r>
      <w:r w:rsidRPr="00184C3D">
        <w:rPr>
          <w:bCs/>
          <w:spacing w:val="-9"/>
        </w:rPr>
        <w:t xml:space="preserve"> </w:t>
      </w:r>
      <w:r w:rsidRPr="00184C3D">
        <w:rPr>
          <w:bCs/>
        </w:rPr>
        <w:t>health,</w:t>
      </w:r>
      <w:r w:rsidRPr="00184C3D">
        <w:rPr>
          <w:bCs/>
          <w:spacing w:val="-9"/>
        </w:rPr>
        <w:t xml:space="preserve"> </w:t>
      </w:r>
      <w:r w:rsidRPr="00184C3D">
        <w:rPr>
          <w:bCs/>
        </w:rPr>
        <w:t>and social care professionals to increase knowledge of SEND law</w:t>
      </w:r>
    </w:p>
    <w:p w14:paraId="2201402D" w14:textId="77777777" w:rsidR="00F13EAF" w:rsidRPr="00184C3D" w:rsidRDefault="00F13EAF" w:rsidP="00F13EAF">
      <w:pPr>
        <w:pStyle w:val="ListParagraph"/>
        <w:widowControl w:val="0"/>
        <w:tabs>
          <w:tab w:val="left" w:pos="1074"/>
        </w:tabs>
        <w:autoSpaceDE w:val="0"/>
        <w:autoSpaceDN w:val="0"/>
        <w:spacing w:before="1"/>
        <w:ind w:left="397" w:right="112"/>
        <w:contextualSpacing w:val="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500"/>
      </w:tblGrid>
      <w:tr w:rsidR="00184C3D" w14:paraId="3A43C387" w14:textId="77777777" w:rsidTr="00491E9B">
        <w:tc>
          <w:tcPr>
            <w:tcW w:w="515" w:type="dxa"/>
          </w:tcPr>
          <w:p w14:paraId="2CCC18CF" w14:textId="77777777" w:rsidR="00184C3D" w:rsidRDefault="00184C3D" w:rsidP="00AA66D3">
            <w:pPr>
              <w:widowControl w:val="0"/>
              <w:tabs>
                <w:tab w:val="left" w:pos="1074"/>
              </w:tabs>
              <w:autoSpaceDE w:val="0"/>
              <w:autoSpaceDN w:val="0"/>
              <w:spacing w:before="83"/>
              <w:ind w:right="112"/>
              <w:rPr>
                <w:bCs/>
              </w:rPr>
            </w:pPr>
            <w:r>
              <w:rPr>
                <w:bCs/>
              </w:rPr>
              <w:t>a.</w:t>
            </w:r>
          </w:p>
        </w:tc>
        <w:tc>
          <w:tcPr>
            <w:tcW w:w="8500" w:type="dxa"/>
          </w:tcPr>
          <w:p w14:paraId="2CE0770C" w14:textId="6278694C" w:rsidR="00184C3D" w:rsidRPr="00184C3D" w:rsidRDefault="00184C3D" w:rsidP="00184C3D">
            <w:pPr>
              <w:widowControl w:val="0"/>
              <w:tabs>
                <w:tab w:val="left" w:pos="1433"/>
                <w:tab w:val="left" w:pos="1434"/>
              </w:tabs>
              <w:autoSpaceDE w:val="0"/>
              <w:autoSpaceDN w:val="0"/>
              <w:spacing w:before="2" w:line="259" w:lineRule="auto"/>
              <w:ind w:right="309"/>
            </w:pPr>
            <w:r w:rsidRPr="00184C3D">
              <w:t>Develop</w:t>
            </w:r>
            <w:r w:rsidRPr="00184C3D">
              <w:rPr>
                <w:spacing w:val="-3"/>
              </w:rPr>
              <w:t xml:space="preserve"> </w:t>
            </w:r>
            <w:r w:rsidRPr="00184C3D">
              <w:t>and</w:t>
            </w:r>
            <w:r w:rsidRPr="00184C3D">
              <w:rPr>
                <w:spacing w:val="-3"/>
              </w:rPr>
              <w:t xml:space="preserve"> </w:t>
            </w:r>
            <w:r w:rsidRPr="00184C3D">
              <w:t>provide</w:t>
            </w:r>
            <w:r w:rsidRPr="00184C3D">
              <w:rPr>
                <w:spacing w:val="-5"/>
              </w:rPr>
              <w:t xml:space="preserve"> </w:t>
            </w:r>
            <w:r w:rsidRPr="00184C3D">
              <w:t>training</w:t>
            </w:r>
            <w:r w:rsidRPr="00184C3D">
              <w:rPr>
                <w:spacing w:val="-3"/>
              </w:rPr>
              <w:t xml:space="preserve"> </w:t>
            </w:r>
            <w:r w:rsidRPr="00184C3D">
              <w:t>for</w:t>
            </w:r>
            <w:r w:rsidRPr="00184C3D">
              <w:rPr>
                <w:spacing w:val="-4"/>
              </w:rPr>
              <w:t xml:space="preserve"> </w:t>
            </w:r>
            <w:r w:rsidRPr="00184C3D">
              <w:t>a</w:t>
            </w:r>
            <w:r w:rsidRPr="00184C3D">
              <w:rPr>
                <w:spacing w:val="-3"/>
              </w:rPr>
              <w:t xml:space="preserve"> </w:t>
            </w:r>
            <w:r w:rsidRPr="00184C3D">
              <w:t>variety</w:t>
            </w:r>
            <w:r w:rsidRPr="00184C3D">
              <w:rPr>
                <w:spacing w:val="-4"/>
              </w:rPr>
              <w:t xml:space="preserve"> </w:t>
            </w:r>
            <w:r w:rsidRPr="00184C3D">
              <w:t>of</w:t>
            </w:r>
            <w:r w:rsidRPr="00184C3D">
              <w:rPr>
                <w:spacing w:val="-4"/>
              </w:rPr>
              <w:t xml:space="preserve"> </w:t>
            </w:r>
            <w:r w:rsidRPr="00184C3D">
              <w:t>stakeholders</w:t>
            </w:r>
            <w:r w:rsidRPr="00184C3D">
              <w:rPr>
                <w:spacing w:val="-2"/>
              </w:rPr>
              <w:t xml:space="preserve"> </w:t>
            </w:r>
            <w:r w:rsidRPr="00184C3D">
              <w:t>in</w:t>
            </w:r>
            <w:r w:rsidRPr="00184C3D">
              <w:rPr>
                <w:spacing w:val="-3"/>
              </w:rPr>
              <w:t xml:space="preserve"> </w:t>
            </w:r>
            <w:r w:rsidRPr="00184C3D">
              <w:t>areas</w:t>
            </w:r>
            <w:r w:rsidRPr="00184C3D">
              <w:rPr>
                <w:spacing w:val="-2"/>
              </w:rPr>
              <w:t xml:space="preserve"> </w:t>
            </w:r>
            <w:r w:rsidRPr="00184C3D">
              <w:t>including</w:t>
            </w:r>
            <w:r w:rsidRPr="00184C3D">
              <w:rPr>
                <w:spacing w:val="-3"/>
              </w:rPr>
              <w:t xml:space="preserve"> </w:t>
            </w:r>
            <w:r w:rsidRPr="00184C3D">
              <w:t>guidance</w:t>
            </w:r>
            <w:r w:rsidRPr="00184C3D">
              <w:rPr>
                <w:spacing w:val="-3"/>
              </w:rPr>
              <w:t xml:space="preserve"> </w:t>
            </w:r>
            <w:r w:rsidRPr="00184C3D">
              <w:t>and law relating to SEND. Co-deliver and support training led by partners as required.</w:t>
            </w:r>
          </w:p>
        </w:tc>
      </w:tr>
      <w:tr w:rsidR="00184C3D" w14:paraId="686D694C" w14:textId="77777777" w:rsidTr="00491E9B">
        <w:tc>
          <w:tcPr>
            <w:tcW w:w="515" w:type="dxa"/>
          </w:tcPr>
          <w:p w14:paraId="54B0E669" w14:textId="77777777" w:rsidR="00184C3D" w:rsidRDefault="00184C3D" w:rsidP="00AA66D3">
            <w:pPr>
              <w:widowControl w:val="0"/>
              <w:tabs>
                <w:tab w:val="left" w:pos="1074"/>
              </w:tabs>
              <w:autoSpaceDE w:val="0"/>
              <w:autoSpaceDN w:val="0"/>
              <w:spacing w:before="83"/>
              <w:ind w:right="112"/>
              <w:rPr>
                <w:bCs/>
              </w:rPr>
            </w:pPr>
            <w:r>
              <w:rPr>
                <w:bCs/>
              </w:rPr>
              <w:t>b.</w:t>
            </w:r>
          </w:p>
        </w:tc>
        <w:tc>
          <w:tcPr>
            <w:tcW w:w="8500" w:type="dxa"/>
          </w:tcPr>
          <w:p w14:paraId="21843837" w14:textId="2475FAD4" w:rsidR="00184C3D" w:rsidRPr="00184C3D" w:rsidRDefault="00184C3D" w:rsidP="00184C3D">
            <w:pPr>
              <w:widowControl w:val="0"/>
              <w:tabs>
                <w:tab w:val="left" w:pos="1434"/>
              </w:tabs>
              <w:autoSpaceDE w:val="0"/>
              <w:autoSpaceDN w:val="0"/>
              <w:spacing w:before="1" w:line="259" w:lineRule="auto"/>
              <w:ind w:right="509"/>
            </w:pPr>
            <w:r w:rsidRPr="00BC422B">
              <w:t>Develop</w:t>
            </w:r>
            <w:r w:rsidRPr="00184C3D">
              <w:rPr>
                <w:spacing w:val="-3"/>
              </w:rPr>
              <w:t xml:space="preserve"> </w:t>
            </w:r>
            <w:r w:rsidRPr="00BC422B">
              <w:t>and</w:t>
            </w:r>
            <w:r w:rsidRPr="00184C3D">
              <w:rPr>
                <w:spacing w:val="-3"/>
              </w:rPr>
              <w:t xml:space="preserve"> </w:t>
            </w:r>
            <w:r w:rsidRPr="00BC422B">
              <w:t>maintain</w:t>
            </w:r>
            <w:r w:rsidRPr="00184C3D">
              <w:rPr>
                <w:spacing w:val="-3"/>
              </w:rPr>
              <w:t xml:space="preserve"> </w:t>
            </w:r>
            <w:r w:rsidRPr="00BC422B">
              <w:t>relationships</w:t>
            </w:r>
            <w:r w:rsidRPr="00184C3D">
              <w:rPr>
                <w:spacing w:val="-3"/>
              </w:rPr>
              <w:t xml:space="preserve"> </w:t>
            </w:r>
            <w:r w:rsidRPr="00BC422B">
              <w:t>with</w:t>
            </w:r>
            <w:r w:rsidRPr="00184C3D">
              <w:rPr>
                <w:spacing w:val="-3"/>
              </w:rPr>
              <w:t xml:space="preserve"> </w:t>
            </w:r>
            <w:r w:rsidRPr="00BC422B">
              <w:t>key</w:t>
            </w:r>
            <w:r w:rsidRPr="00184C3D">
              <w:rPr>
                <w:spacing w:val="-2"/>
              </w:rPr>
              <w:t xml:space="preserve"> </w:t>
            </w:r>
            <w:r w:rsidRPr="00BC422B">
              <w:t>staff</w:t>
            </w:r>
            <w:r w:rsidRPr="00184C3D">
              <w:rPr>
                <w:spacing w:val="-4"/>
              </w:rPr>
              <w:t xml:space="preserve"> </w:t>
            </w:r>
            <w:r w:rsidRPr="00BC422B">
              <w:t>across</w:t>
            </w:r>
            <w:r w:rsidRPr="00184C3D">
              <w:rPr>
                <w:spacing w:val="-5"/>
              </w:rPr>
              <w:t xml:space="preserve"> </w:t>
            </w:r>
            <w:r w:rsidRPr="00BC422B">
              <w:t>a</w:t>
            </w:r>
            <w:r w:rsidRPr="00184C3D">
              <w:rPr>
                <w:spacing w:val="-3"/>
              </w:rPr>
              <w:t xml:space="preserve"> </w:t>
            </w:r>
            <w:r w:rsidRPr="00BC422B">
              <w:t>variety</w:t>
            </w:r>
            <w:r w:rsidRPr="00184C3D">
              <w:rPr>
                <w:spacing w:val="-4"/>
              </w:rPr>
              <w:t xml:space="preserve"> </w:t>
            </w:r>
            <w:r w:rsidRPr="00BC422B">
              <w:t>of</w:t>
            </w:r>
            <w:r w:rsidRPr="00184C3D">
              <w:rPr>
                <w:spacing w:val="-4"/>
              </w:rPr>
              <w:t xml:space="preserve"> </w:t>
            </w:r>
            <w:r w:rsidRPr="00BC422B">
              <w:t>settings</w:t>
            </w:r>
            <w:r w:rsidRPr="00184C3D">
              <w:rPr>
                <w:spacing w:val="-3"/>
              </w:rPr>
              <w:t xml:space="preserve"> </w:t>
            </w:r>
            <w:r w:rsidRPr="00BC422B">
              <w:t>which</w:t>
            </w:r>
            <w:r w:rsidRPr="00184C3D">
              <w:rPr>
                <w:spacing w:val="-3"/>
              </w:rPr>
              <w:t xml:space="preserve"> </w:t>
            </w:r>
            <w:r w:rsidRPr="00BC422B">
              <w:t>may include parents, carers and young people, educational settings, health and social care, National IAS services, voluntary and statutory agencies</w:t>
            </w:r>
            <w:r>
              <w:t>,</w:t>
            </w:r>
            <w:r w:rsidRPr="00BC422B">
              <w:t xml:space="preserve"> and organisations.</w:t>
            </w:r>
          </w:p>
        </w:tc>
      </w:tr>
      <w:tr w:rsidR="00184C3D" w:rsidRPr="000E3376" w14:paraId="42D33910" w14:textId="77777777" w:rsidTr="00491E9B">
        <w:tc>
          <w:tcPr>
            <w:tcW w:w="515" w:type="dxa"/>
          </w:tcPr>
          <w:p w14:paraId="486D8836" w14:textId="77777777" w:rsidR="00184C3D" w:rsidRDefault="00184C3D" w:rsidP="00AA66D3">
            <w:pPr>
              <w:widowControl w:val="0"/>
              <w:tabs>
                <w:tab w:val="left" w:pos="1074"/>
              </w:tabs>
              <w:autoSpaceDE w:val="0"/>
              <w:autoSpaceDN w:val="0"/>
              <w:spacing w:before="83"/>
              <w:ind w:right="112"/>
              <w:rPr>
                <w:bCs/>
              </w:rPr>
            </w:pPr>
            <w:r>
              <w:rPr>
                <w:bCs/>
              </w:rPr>
              <w:t>c.</w:t>
            </w:r>
          </w:p>
        </w:tc>
        <w:tc>
          <w:tcPr>
            <w:tcW w:w="8500" w:type="dxa"/>
          </w:tcPr>
          <w:p w14:paraId="2D0F6645" w14:textId="49034E5D" w:rsidR="00184C3D" w:rsidRPr="000E3376" w:rsidRDefault="00184C3D" w:rsidP="00184C3D">
            <w:pPr>
              <w:widowControl w:val="0"/>
              <w:tabs>
                <w:tab w:val="left" w:pos="1434"/>
              </w:tabs>
              <w:autoSpaceDE w:val="0"/>
              <w:autoSpaceDN w:val="0"/>
              <w:spacing w:line="259" w:lineRule="auto"/>
              <w:ind w:right="374"/>
            </w:pPr>
            <w:r w:rsidRPr="00184C3D">
              <w:t>Support</w:t>
            </w:r>
            <w:r w:rsidRPr="00184C3D">
              <w:rPr>
                <w:spacing w:val="-4"/>
              </w:rPr>
              <w:t xml:space="preserve"> </w:t>
            </w:r>
            <w:r w:rsidRPr="00184C3D">
              <w:t>schools/education</w:t>
            </w:r>
            <w:r w:rsidRPr="00184C3D">
              <w:rPr>
                <w:spacing w:val="-3"/>
              </w:rPr>
              <w:t xml:space="preserve"> </w:t>
            </w:r>
            <w:r w:rsidRPr="00184C3D">
              <w:t>settings</w:t>
            </w:r>
            <w:r w:rsidRPr="00184C3D">
              <w:rPr>
                <w:spacing w:val="-2"/>
              </w:rPr>
              <w:t xml:space="preserve"> </w:t>
            </w:r>
            <w:r w:rsidRPr="00184C3D">
              <w:t>and</w:t>
            </w:r>
            <w:r w:rsidRPr="00184C3D">
              <w:rPr>
                <w:spacing w:val="-5"/>
              </w:rPr>
              <w:t xml:space="preserve"> </w:t>
            </w:r>
            <w:r w:rsidRPr="00184C3D">
              <w:t>other</w:t>
            </w:r>
            <w:r w:rsidRPr="00184C3D">
              <w:rPr>
                <w:spacing w:val="-2"/>
              </w:rPr>
              <w:t xml:space="preserve"> </w:t>
            </w:r>
            <w:r w:rsidRPr="00184C3D">
              <w:t>services,</w:t>
            </w:r>
            <w:r w:rsidRPr="00184C3D">
              <w:rPr>
                <w:spacing w:val="-4"/>
              </w:rPr>
              <w:t xml:space="preserve"> </w:t>
            </w:r>
            <w:r w:rsidRPr="00184C3D">
              <w:t>through</w:t>
            </w:r>
            <w:r w:rsidRPr="00184C3D">
              <w:rPr>
                <w:spacing w:val="-6"/>
              </w:rPr>
              <w:t xml:space="preserve"> </w:t>
            </w:r>
            <w:r w:rsidRPr="00184C3D">
              <w:t>the</w:t>
            </w:r>
            <w:r w:rsidRPr="00184C3D">
              <w:rPr>
                <w:spacing w:val="-5"/>
              </w:rPr>
              <w:t xml:space="preserve"> </w:t>
            </w:r>
            <w:r w:rsidRPr="00184C3D">
              <w:t>provision</w:t>
            </w:r>
            <w:r w:rsidRPr="00184C3D">
              <w:rPr>
                <w:spacing w:val="-3"/>
              </w:rPr>
              <w:t xml:space="preserve"> </w:t>
            </w:r>
            <w:r w:rsidRPr="00184C3D">
              <w:t>of</w:t>
            </w:r>
            <w:r w:rsidRPr="00184C3D">
              <w:rPr>
                <w:spacing w:val="-4"/>
              </w:rPr>
              <w:t xml:space="preserve"> </w:t>
            </w:r>
            <w:r w:rsidRPr="00184C3D">
              <w:t>specialist knowledge, assisting them to understand SEND law, and better support specific cases.</w:t>
            </w:r>
          </w:p>
        </w:tc>
      </w:tr>
      <w:tr w:rsidR="00184C3D" w:rsidRPr="002002DA" w14:paraId="656A4650" w14:textId="77777777" w:rsidTr="00491E9B">
        <w:tc>
          <w:tcPr>
            <w:tcW w:w="515" w:type="dxa"/>
          </w:tcPr>
          <w:p w14:paraId="3C40E60B" w14:textId="77777777" w:rsidR="00184C3D" w:rsidRDefault="00184C3D" w:rsidP="00AA66D3">
            <w:pPr>
              <w:widowControl w:val="0"/>
              <w:tabs>
                <w:tab w:val="left" w:pos="1074"/>
              </w:tabs>
              <w:autoSpaceDE w:val="0"/>
              <w:autoSpaceDN w:val="0"/>
              <w:spacing w:before="83"/>
              <w:ind w:right="112"/>
              <w:rPr>
                <w:bCs/>
              </w:rPr>
            </w:pPr>
            <w:r>
              <w:rPr>
                <w:bCs/>
              </w:rPr>
              <w:t>d.</w:t>
            </w:r>
          </w:p>
        </w:tc>
        <w:tc>
          <w:tcPr>
            <w:tcW w:w="8500" w:type="dxa"/>
          </w:tcPr>
          <w:p w14:paraId="20C5F590" w14:textId="7197991A" w:rsidR="00184C3D" w:rsidRPr="002002DA" w:rsidRDefault="00184C3D" w:rsidP="00AA66D3">
            <w:pPr>
              <w:widowControl w:val="0"/>
              <w:tabs>
                <w:tab w:val="left" w:pos="1434"/>
              </w:tabs>
              <w:autoSpaceDE w:val="0"/>
              <w:autoSpaceDN w:val="0"/>
              <w:spacing w:before="21"/>
            </w:pPr>
            <w:r w:rsidRPr="00184C3D">
              <w:t>Attend and participate in internal and external events and networks to support and promote the work of SIASS.</w:t>
            </w:r>
          </w:p>
        </w:tc>
      </w:tr>
      <w:tr w:rsidR="00184C3D" w14:paraId="63C620DA" w14:textId="77777777" w:rsidTr="00491E9B">
        <w:tc>
          <w:tcPr>
            <w:tcW w:w="515" w:type="dxa"/>
          </w:tcPr>
          <w:p w14:paraId="39186353" w14:textId="77777777" w:rsidR="00184C3D" w:rsidRDefault="00184C3D" w:rsidP="00AA66D3">
            <w:pPr>
              <w:widowControl w:val="0"/>
              <w:tabs>
                <w:tab w:val="left" w:pos="1074"/>
              </w:tabs>
              <w:autoSpaceDE w:val="0"/>
              <w:autoSpaceDN w:val="0"/>
              <w:spacing w:before="83"/>
              <w:ind w:right="112"/>
              <w:rPr>
                <w:bCs/>
              </w:rPr>
            </w:pPr>
            <w:r>
              <w:rPr>
                <w:bCs/>
              </w:rPr>
              <w:t>e.</w:t>
            </w:r>
          </w:p>
        </w:tc>
        <w:tc>
          <w:tcPr>
            <w:tcW w:w="8500" w:type="dxa"/>
          </w:tcPr>
          <w:p w14:paraId="77A72F15" w14:textId="3FDCE5BE" w:rsidR="00184C3D" w:rsidRDefault="00184C3D" w:rsidP="00AA66D3">
            <w:pPr>
              <w:widowControl w:val="0"/>
              <w:tabs>
                <w:tab w:val="left" w:pos="1074"/>
              </w:tabs>
              <w:autoSpaceDE w:val="0"/>
              <w:autoSpaceDN w:val="0"/>
              <w:spacing w:before="83"/>
              <w:ind w:right="112"/>
              <w:jc w:val="both"/>
              <w:rPr>
                <w:bCs/>
              </w:rPr>
            </w:pPr>
            <w:r w:rsidRPr="00184C3D">
              <w:rPr>
                <w:bCs/>
              </w:rPr>
              <w:t>Engage in regular marketing and communication activities with stakeholders.</w:t>
            </w:r>
          </w:p>
        </w:tc>
      </w:tr>
    </w:tbl>
    <w:p w14:paraId="537F3407" w14:textId="77777777" w:rsidR="008D2B63" w:rsidRDefault="008D2B63" w:rsidP="008D2B63">
      <w:pPr>
        <w:pStyle w:val="BodyText"/>
        <w:rPr>
          <w:sz w:val="25"/>
        </w:rPr>
      </w:pPr>
    </w:p>
    <w:p w14:paraId="33C4D73F" w14:textId="77777777" w:rsidR="00F13EAF" w:rsidRPr="00BC422B" w:rsidRDefault="00F13EAF" w:rsidP="008D2B63">
      <w:pPr>
        <w:pStyle w:val="BodyText"/>
        <w:rPr>
          <w:sz w:val="25"/>
        </w:rPr>
      </w:pPr>
    </w:p>
    <w:p w14:paraId="51FBDA7E" w14:textId="77777777" w:rsidR="008D2B63" w:rsidRDefault="008D2B63" w:rsidP="00F15634">
      <w:pPr>
        <w:pStyle w:val="ListParagraph"/>
        <w:widowControl w:val="0"/>
        <w:numPr>
          <w:ilvl w:val="0"/>
          <w:numId w:val="43"/>
        </w:numPr>
        <w:tabs>
          <w:tab w:val="left" w:pos="1434"/>
        </w:tabs>
        <w:overflowPunct w:val="0"/>
        <w:autoSpaceDE w:val="0"/>
        <w:autoSpaceDN w:val="0"/>
        <w:adjustRightInd w:val="0"/>
        <w:spacing w:before="10"/>
        <w:ind w:right="110"/>
        <w:contextualSpacing w:val="0"/>
        <w:jc w:val="both"/>
        <w:textAlignment w:val="baseline"/>
      </w:pPr>
      <w:r w:rsidRPr="00184C3D">
        <w:lastRenderedPageBreak/>
        <w:t>To be responsible for the collection of qualitative, quantitative and impact data and effectively use the information for monitoring and evaluation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500"/>
      </w:tblGrid>
      <w:tr w:rsidR="00184C3D" w14:paraId="63CE9AAE" w14:textId="77777777" w:rsidTr="00491E9B">
        <w:tc>
          <w:tcPr>
            <w:tcW w:w="515" w:type="dxa"/>
          </w:tcPr>
          <w:p w14:paraId="0EB85A65" w14:textId="77777777" w:rsidR="00184C3D" w:rsidRDefault="00184C3D" w:rsidP="00AA66D3">
            <w:pPr>
              <w:widowControl w:val="0"/>
              <w:tabs>
                <w:tab w:val="left" w:pos="1074"/>
              </w:tabs>
              <w:autoSpaceDE w:val="0"/>
              <w:autoSpaceDN w:val="0"/>
              <w:spacing w:before="83"/>
              <w:ind w:right="112"/>
              <w:rPr>
                <w:bCs/>
              </w:rPr>
            </w:pPr>
            <w:bookmarkStart w:id="0" w:name="_Hlk165368970"/>
            <w:r>
              <w:rPr>
                <w:bCs/>
              </w:rPr>
              <w:t>a.</w:t>
            </w:r>
          </w:p>
        </w:tc>
        <w:tc>
          <w:tcPr>
            <w:tcW w:w="8500" w:type="dxa"/>
          </w:tcPr>
          <w:p w14:paraId="51707F40" w14:textId="51F76F5A" w:rsidR="00184C3D" w:rsidRDefault="00184C3D" w:rsidP="00AA66D3">
            <w:pPr>
              <w:widowControl w:val="0"/>
              <w:tabs>
                <w:tab w:val="left" w:pos="1074"/>
              </w:tabs>
              <w:autoSpaceDE w:val="0"/>
              <w:autoSpaceDN w:val="0"/>
              <w:spacing w:before="83"/>
              <w:ind w:right="112"/>
              <w:jc w:val="both"/>
              <w:rPr>
                <w:bCs/>
              </w:rPr>
            </w:pPr>
            <w:r w:rsidRPr="00184C3D">
              <w:rPr>
                <w:bCs/>
              </w:rPr>
              <w:t>Ensure accurate recording of activity undertaken and lead on maintaining relevant statistical and management information, interpret, analyse, and provide reports and key performance information (KPI), as required.</w:t>
            </w:r>
          </w:p>
        </w:tc>
      </w:tr>
      <w:tr w:rsidR="00184C3D" w14:paraId="7218A9E4" w14:textId="77777777" w:rsidTr="00491E9B">
        <w:tc>
          <w:tcPr>
            <w:tcW w:w="515" w:type="dxa"/>
          </w:tcPr>
          <w:p w14:paraId="0810FCA6" w14:textId="77777777" w:rsidR="00184C3D" w:rsidRDefault="00184C3D" w:rsidP="00AA66D3">
            <w:pPr>
              <w:widowControl w:val="0"/>
              <w:tabs>
                <w:tab w:val="left" w:pos="1074"/>
              </w:tabs>
              <w:autoSpaceDE w:val="0"/>
              <w:autoSpaceDN w:val="0"/>
              <w:spacing w:before="83"/>
              <w:ind w:right="112"/>
              <w:rPr>
                <w:bCs/>
              </w:rPr>
            </w:pPr>
            <w:r>
              <w:rPr>
                <w:bCs/>
              </w:rPr>
              <w:t>b.</w:t>
            </w:r>
          </w:p>
        </w:tc>
        <w:tc>
          <w:tcPr>
            <w:tcW w:w="8500" w:type="dxa"/>
          </w:tcPr>
          <w:p w14:paraId="0EB93450" w14:textId="78C4A4A7" w:rsidR="00184C3D" w:rsidRPr="00184C3D" w:rsidRDefault="00184C3D" w:rsidP="00184C3D">
            <w:pPr>
              <w:pBdr>
                <w:top w:val="nil"/>
                <w:left w:val="nil"/>
                <w:bottom w:val="nil"/>
                <w:right w:val="nil"/>
                <w:between w:val="nil"/>
              </w:pBdr>
              <w:spacing w:line="259" w:lineRule="auto"/>
              <w:rPr>
                <w:color w:val="000000"/>
              </w:rPr>
            </w:pPr>
            <w:r w:rsidRPr="00184C3D">
              <w:rPr>
                <w:color w:val="000000"/>
              </w:rPr>
              <w:t>Produce clear and effective progress reports and attend meetings with stakeholders to update on progress as required.</w:t>
            </w:r>
          </w:p>
        </w:tc>
      </w:tr>
      <w:tr w:rsidR="00184C3D" w:rsidRPr="000E3376" w14:paraId="566A1BF4" w14:textId="77777777" w:rsidTr="00491E9B">
        <w:tc>
          <w:tcPr>
            <w:tcW w:w="515" w:type="dxa"/>
          </w:tcPr>
          <w:p w14:paraId="373A7EF3" w14:textId="77777777" w:rsidR="00184C3D" w:rsidRDefault="00184C3D" w:rsidP="00AA66D3">
            <w:pPr>
              <w:widowControl w:val="0"/>
              <w:tabs>
                <w:tab w:val="left" w:pos="1074"/>
              </w:tabs>
              <w:autoSpaceDE w:val="0"/>
              <w:autoSpaceDN w:val="0"/>
              <w:spacing w:before="83"/>
              <w:ind w:right="112"/>
              <w:rPr>
                <w:bCs/>
              </w:rPr>
            </w:pPr>
            <w:r>
              <w:rPr>
                <w:bCs/>
              </w:rPr>
              <w:t>c.</w:t>
            </w:r>
          </w:p>
        </w:tc>
        <w:tc>
          <w:tcPr>
            <w:tcW w:w="8500" w:type="dxa"/>
          </w:tcPr>
          <w:p w14:paraId="5A24F223" w14:textId="1B9AFCD4" w:rsidR="00184C3D" w:rsidRPr="00184C3D" w:rsidRDefault="00184C3D" w:rsidP="00184C3D">
            <w:pPr>
              <w:pBdr>
                <w:top w:val="nil"/>
                <w:left w:val="nil"/>
                <w:bottom w:val="nil"/>
                <w:right w:val="nil"/>
                <w:between w:val="nil"/>
              </w:pBdr>
              <w:spacing w:line="259" w:lineRule="auto"/>
              <w:rPr>
                <w:color w:val="000000"/>
              </w:rPr>
            </w:pPr>
            <w:r w:rsidRPr="00184C3D">
              <w:rPr>
                <w:color w:val="000000"/>
              </w:rPr>
              <w:t>Use data to inform practice, identify gaps in service and make recommendations for service development. Including service satisfaction, impact and outcome data</w:t>
            </w:r>
          </w:p>
        </w:tc>
      </w:tr>
      <w:tr w:rsidR="00184C3D" w:rsidRPr="002002DA" w14:paraId="79566D1C" w14:textId="77777777" w:rsidTr="00491E9B">
        <w:tc>
          <w:tcPr>
            <w:tcW w:w="515" w:type="dxa"/>
          </w:tcPr>
          <w:p w14:paraId="3FBF476B" w14:textId="77777777" w:rsidR="00184C3D" w:rsidRDefault="00184C3D" w:rsidP="00AA66D3">
            <w:pPr>
              <w:widowControl w:val="0"/>
              <w:tabs>
                <w:tab w:val="left" w:pos="1074"/>
              </w:tabs>
              <w:autoSpaceDE w:val="0"/>
              <w:autoSpaceDN w:val="0"/>
              <w:spacing w:before="83"/>
              <w:ind w:right="112"/>
              <w:rPr>
                <w:bCs/>
              </w:rPr>
            </w:pPr>
            <w:r>
              <w:rPr>
                <w:bCs/>
              </w:rPr>
              <w:t>d.</w:t>
            </w:r>
          </w:p>
        </w:tc>
        <w:tc>
          <w:tcPr>
            <w:tcW w:w="8500" w:type="dxa"/>
          </w:tcPr>
          <w:p w14:paraId="28239D4D" w14:textId="7FF4749F" w:rsidR="00184C3D" w:rsidRPr="002002DA" w:rsidRDefault="00184C3D" w:rsidP="00184C3D">
            <w:pPr>
              <w:pBdr>
                <w:top w:val="nil"/>
                <w:left w:val="nil"/>
                <w:bottom w:val="nil"/>
                <w:right w:val="nil"/>
                <w:between w:val="nil"/>
              </w:pBdr>
              <w:spacing w:before="1" w:line="259" w:lineRule="auto"/>
              <w:ind w:right="356"/>
            </w:pPr>
            <w:r w:rsidRPr="00184C3D">
              <w:rPr>
                <w:color w:val="000000"/>
              </w:rPr>
              <w:t>Be responsible for all reporting and present at stakeholder forums as required</w:t>
            </w:r>
          </w:p>
        </w:tc>
      </w:tr>
      <w:tr w:rsidR="00184C3D" w14:paraId="3686DC37" w14:textId="77777777" w:rsidTr="00491E9B">
        <w:tc>
          <w:tcPr>
            <w:tcW w:w="515" w:type="dxa"/>
          </w:tcPr>
          <w:p w14:paraId="03A4B8B9" w14:textId="77777777" w:rsidR="00184C3D" w:rsidRDefault="00184C3D" w:rsidP="00AA66D3">
            <w:pPr>
              <w:widowControl w:val="0"/>
              <w:tabs>
                <w:tab w:val="left" w:pos="1074"/>
              </w:tabs>
              <w:autoSpaceDE w:val="0"/>
              <w:autoSpaceDN w:val="0"/>
              <w:spacing w:before="83"/>
              <w:ind w:right="112"/>
              <w:rPr>
                <w:bCs/>
              </w:rPr>
            </w:pPr>
            <w:r>
              <w:rPr>
                <w:bCs/>
              </w:rPr>
              <w:t>e.</w:t>
            </w:r>
          </w:p>
        </w:tc>
        <w:tc>
          <w:tcPr>
            <w:tcW w:w="8500" w:type="dxa"/>
          </w:tcPr>
          <w:p w14:paraId="614F33E6" w14:textId="20AD80DC" w:rsidR="00184C3D" w:rsidRPr="00184C3D" w:rsidRDefault="00184C3D" w:rsidP="00184C3D">
            <w:pPr>
              <w:pBdr>
                <w:top w:val="nil"/>
                <w:left w:val="nil"/>
                <w:bottom w:val="nil"/>
                <w:right w:val="nil"/>
                <w:between w:val="nil"/>
              </w:pBdr>
              <w:spacing w:before="1" w:line="259" w:lineRule="auto"/>
              <w:ind w:right="356"/>
            </w:pPr>
            <w:r w:rsidRPr="00184C3D">
              <w:t>In partnership with internal and external stakeholders develop policy and practice in response to key casework themes.</w:t>
            </w:r>
          </w:p>
        </w:tc>
      </w:tr>
      <w:bookmarkEnd w:id="0"/>
      <w:tr w:rsidR="00184C3D" w14:paraId="7F5157E9" w14:textId="77777777" w:rsidTr="00491E9B">
        <w:tc>
          <w:tcPr>
            <w:tcW w:w="515" w:type="dxa"/>
          </w:tcPr>
          <w:p w14:paraId="6EBB05C4" w14:textId="77777777" w:rsidR="00184C3D" w:rsidRDefault="00184C3D" w:rsidP="00AA66D3">
            <w:pPr>
              <w:widowControl w:val="0"/>
              <w:tabs>
                <w:tab w:val="left" w:pos="1074"/>
              </w:tabs>
              <w:autoSpaceDE w:val="0"/>
              <w:autoSpaceDN w:val="0"/>
              <w:spacing w:before="83"/>
              <w:ind w:right="112"/>
              <w:rPr>
                <w:bCs/>
              </w:rPr>
            </w:pPr>
            <w:r>
              <w:rPr>
                <w:bCs/>
              </w:rPr>
              <w:t>f.</w:t>
            </w:r>
          </w:p>
        </w:tc>
        <w:tc>
          <w:tcPr>
            <w:tcW w:w="8500" w:type="dxa"/>
          </w:tcPr>
          <w:p w14:paraId="17D91D9A" w14:textId="3663750F" w:rsidR="00184C3D" w:rsidRPr="00184C3D" w:rsidRDefault="00184C3D" w:rsidP="00184C3D">
            <w:pPr>
              <w:widowControl w:val="0"/>
              <w:tabs>
                <w:tab w:val="left" w:pos="1434"/>
              </w:tabs>
              <w:autoSpaceDE w:val="0"/>
              <w:autoSpaceDN w:val="0"/>
              <w:spacing w:before="1" w:line="259" w:lineRule="auto"/>
              <w:ind w:right="356"/>
            </w:pPr>
            <w:r w:rsidRPr="00184C3D">
              <w:t>Attend</w:t>
            </w:r>
            <w:r w:rsidRPr="00184C3D">
              <w:rPr>
                <w:spacing w:val="-4"/>
              </w:rPr>
              <w:t xml:space="preserve"> </w:t>
            </w:r>
            <w:r w:rsidRPr="00184C3D">
              <w:t>and</w:t>
            </w:r>
            <w:r w:rsidRPr="00184C3D">
              <w:rPr>
                <w:spacing w:val="-2"/>
              </w:rPr>
              <w:t xml:space="preserve"> </w:t>
            </w:r>
            <w:r w:rsidRPr="00184C3D">
              <w:t>contribute</w:t>
            </w:r>
            <w:r w:rsidRPr="00184C3D">
              <w:rPr>
                <w:spacing w:val="-6"/>
              </w:rPr>
              <w:t xml:space="preserve"> </w:t>
            </w:r>
            <w:r w:rsidRPr="00184C3D">
              <w:t>to</w:t>
            </w:r>
            <w:r w:rsidRPr="00184C3D">
              <w:rPr>
                <w:spacing w:val="-4"/>
              </w:rPr>
              <w:t xml:space="preserve"> strategic and operational </w:t>
            </w:r>
            <w:r w:rsidRPr="00184C3D">
              <w:t>meetings</w:t>
            </w:r>
            <w:r w:rsidRPr="00184C3D">
              <w:rPr>
                <w:spacing w:val="-1"/>
              </w:rPr>
              <w:t xml:space="preserve"> </w:t>
            </w:r>
            <w:r w:rsidRPr="00184C3D">
              <w:t xml:space="preserve">with internal and external stakeholders including being an active member of the IAS network. </w:t>
            </w:r>
          </w:p>
        </w:tc>
      </w:tr>
    </w:tbl>
    <w:p w14:paraId="203EBA98" w14:textId="13A5EBD5" w:rsidR="008D2B63" w:rsidRPr="00BC422B" w:rsidRDefault="008D2B63" w:rsidP="00ED0AC8">
      <w:pPr>
        <w:rPr>
          <w:sz w:val="23"/>
        </w:rPr>
      </w:pPr>
    </w:p>
    <w:p w14:paraId="218910BE" w14:textId="77777777" w:rsidR="008D2B63" w:rsidRDefault="008D2B63" w:rsidP="00F15634">
      <w:pPr>
        <w:pStyle w:val="ListParagraph"/>
        <w:widowControl w:val="0"/>
        <w:numPr>
          <w:ilvl w:val="0"/>
          <w:numId w:val="43"/>
        </w:numPr>
        <w:tabs>
          <w:tab w:val="left" w:pos="1434"/>
        </w:tabs>
        <w:autoSpaceDE w:val="0"/>
        <w:autoSpaceDN w:val="0"/>
        <w:ind w:right="113"/>
        <w:contextualSpacing w:val="0"/>
        <w:rPr>
          <w:bCs/>
        </w:rPr>
      </w:pPr>
      <w:r w:rsidRPr="00ED0AC8">
        <w:rPr>
          <w:bCs/>
        </w:rPr>
        <w:t>To</w:t>
      </w:r>
      <w:r w:rsidRPr="00ED0AC8" w:rsidDel="00E57024">
        <w:rPr>
          <w:bCs/>
        </w:rPr>
        <w:t xml:space="preserve"> </w:t>
      </w:r>
      <w:r w:rsidRPr="00ED0AC8">
        <w:rPr>
          <w:bCs/>
        </w:rPr>
        <w:t>provide effective team and service management, providing day to day operational support, leading and promoting service development activities</w:t>
      </w:r>
      <w:r w:rsidRPr="00ED0AC8">
        <w:rPr>
          <w:bCs/>
          <w:spacing w:val="-2"/>
        </w:rPr>
        <w:t xml:space="preserve"> </w:t>
      </w:r>
      <w:r w:rsidRPr="00ED0AC8">
        <w:rPr>
          <w:bCs/>
        </w:rPr>
        <w:t>in line with IAS Minimum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500"/>
      </w:tblGrid>
      <w:tr w:rsidR="000C5CD7" w14:paraId="2D521651" w14:textId="77777777" w:rsidTr="00491E9B">
        <w:tc>
          <w:tcPr>
            <w:tcW w:w="515" w:type="dxa"/>
          </w:tcPr>
          <w:p w14:paraId="23387842" w14:textId="77777777" w:rsidR="000C5CD7" w:rsidRDefault="000C5CD7" w:rsidP="00AA66D3">
            <w:pPr>
              <w:widowControl w:val="0"/>
              <w:tabs>
                <w:tab w:val="left" w:pos="1074"/>
              </w:tabs>
              <w:autoSpaceDE w:val="0"/>
              <w:autoSpaceDN w:val="0"/>
              <w:spacing w:before="83"/>
              <w:ind w:right="112"/>
              <w:rPr>
                <w:bCs/>
              </w:rPr>
            </w:pPr>
            <w:r>
              <w:rPr>
                <w:bCs/>
              </w:rPr>
              <w:t>a.</w:t>
            </w:r>
          </w:p>
        </w:tc>
        <w:tc>
          <w:tcPr>
            <w:tcW w:w="8500" w:type="dxa"/>
          </w:tcPr>
          <w:p w14:paraId="74EA5812" w14:textId="77777777" w:rsidR="000C5CD7" w:rsidRPr="000C5CD7" w:rsidRDefault="000C5CD7" w:rsidP="000C5CD7">
            <w:pPr>
              <w:widowControl w:val="0"/>
              <w:tabs>
                <w:tab w:val="left" w:pos="1074"/>
              </w:tabs>
              <w:autoSpaceDE w:val="0"/>
              <w:autoSpaceDN w:val="0"/>
              <w:spacing w:before="83"/>
              <w:ind w:right="112"/>
              <w:jc w:val="both"/>
              <w:rPr>
                <w:bCs/>
              </w:rPr>
            </w:pPr>
            <w:r w:rsidRPr="000C5CD7">
              <w:rPr>
                <w:bCs/>
              </w:rPr>
              <w:t>Manage the operational delivery of Services, ensuring they delivers the intended outcomes to agreed levels of quality, cost and meet the IAS minimum standards.</w:t>
            </w:r>
          </w:p>
          <w:p w14:paraId="486A33CD" w14:textId="7DC42B86" w:rsidR="000C5CD7" w:rsidRDefault="000C5CD7" w:rsidP="00AA66D3">
            <w:pPr>
              <w:widowControl w:val="0"/>
              <w:tabs>
                <w:tab w:val="left" w:pos="1074"/>
              </w:tabs>
              <w:autoSpaceDE w:val="0"/>
              <w:autoSpaceDN w:val="0"/>
              <w:spacing w:before="83"/>
              <w:ind w:right="112"/>
              <w:jc w:val="both"/>
              <w:rPr>
                <w:bCs/>
              </w:rPr>
            </w:pPr>
          </w:p>
        </w:tc>
      </w:tr>
      <w:tr w:rsidR="000C5CD7" w:rsidRPr="00184C3D" w14:paraId="7591B20D" w14:textId="77777777" w:rsidTr="00491E9B">
        <w:tc>
          <w:tcPr>
            <w:tcW w:w="515" w:type="dxa"/>
          </w:tcPr>
          <w:p w14:paraId="412EE8E8" w14:textId="77777777" w:rsidR="000C5CD7" w:rsidRDefault="000C5CD7" w:rsidP="00AA66D3">
            <w:pPr>
              <w:widowControl w:val="0"/>
              <w:tabs>
                <w:tab w:val="left" w:pos="1074"/>
              </w:tabs>
              <w:autoSpaceDE w:val="0"/>
              <w:autoSpaceDN w:val="0"/>
              <w:spacing w:before="83"/>
              <w:ind w:right="112"/>
              <w:rPr>
                <w:bCs/>
              </w:rPr>
            </w:pPr>
            <w:r>
              <w:rPr>
                <w:bCs/>
              </w:rPr>
              <w:t>b.</w:t>
            </w:r>
          </w:p>
        </w:tc>
        <w:tc>
          <w:tcPr>
            <w:tcW w:w="8500" w:type="dxa"/>
          </w:tcPr>
          <w:p w14:paraId="61237EFC" w14:textId="77777777" w:rsidR="000C5CD7" w:rsidRPr="00F17082" w:rsidRDefault="000C5CD7" w:rsidP="000C5CD7">
            <w:r w:rsidRPr="00F17082">
              <w:t xml:space="preserve">Be responsible for effective line management of </w:t>
            </w:r>
            <w:r>
              <w:t>staff and volunteers</w:t>
            </w:r>
            <w:r w:rsidRPr="00F17082">
              <w:t xml:space="preserve"> including day to day support, supervision, and appraisal that support both operational activities, CPD and staff welfare. Provide appropriate support and challenge.</w:t>
            </w:r>
          </w:p>
          <w:p w14:paraId="3FA9F10F" w14:textId="69C6B527" w:rsidR="000C5CD7" w:rsidRPr="00184C3D" w:rsidRDefault="000C5CD7" w:rsidP="00AA66D3">
            <w:pPr>
              <w:pBdr>
                <w:top w:val="nil"/>
                <w:left w:val="nil"/>
                <w:bottom w:val="nil"/>
                <w:right w:val="nil"/>
                <w:between w:val="nil"/>
              </w:pBdr>
              <w:spacing w:line="259" w:lineRule="auto"/>
              <w:rPr>
                <w:color w:val="000000"/>
              </w:rPr>
            </w:pPr>
          </w:p>
        </w:tc>
      </w:tr>
      <w:tr w:rsidR="000C5CD7" w:rsidRPr="00184C3D" w14:paraId="78BD5AD2" w14:textId="77777777" w:rsidTr="00491E9B">
        <w:tc>
          <w:tcPr>
            <w:tcW w:w="515" w:type="dxa"/>
          </w:tcPr>
          <w:p w14:paraId="7168823F" w14:textId="77777777" w:rsidR="000C5CD7" w:rsidRDefault="000C5CD7" w:rsidP="00AA66D3">
            <w:pPr>
              <w:widowControl w:val="0"/>
              <w:tabs>
                <w:tab w:val="left" w:pos="1074"/>
              </w:tabs>
              <w:autoSpaceDE w:val="0"/>
              <w:autoSpaceDN w:val="0"/>
              <w:spacing w:before="83"/>
              <w:ind w:right="112"/>
              <w:rPr>
                <w:bCs/>
              </w:rPr>
            </w:pPr>
            <w:r>
              <w:rPr>
                <w:bCs/>
              </w:rPr>
              <w:t>c.</w:t>
            </w:r>
          </w:p>
        </w:tc>
        <w:tc>
          <w:tcPr>
            <w:tcW w:w="8500" w:type="dxa"/>
          </w:tcPr>
          <w:p w14:paraId="5D6EB3F8" w14:textId="77777777" w:rsidR="000C5CD7" w:rsidRPr="00F17082" w:rsidRDefault="000C5CD7" w:rsidP="000C5CD7">
            <w:r w:rsidRPr="00F17082">
              <w:t>To facilitate and record regular and effective team meeting</w:t>
            </w:r>
            <w:r>
              <w:t xml:space="preserve">s and support </w:t>
            </w:r>
            <w:r w:rsidRPr="00F17082">
              <w:rPr>
                <w:spacing w:val="-3"/>
              </w:rPr>
              <w:t xml:space="preserve">the </w:t>
            </w:r>
            <w:r>
              <w:rPr>
                <w:spacing w:val="-3"/>
              </w:rPr>
              <w:t xml:space="preserve">Chair of the </w:t>
            </w:r>
            <w:r w:rsidRPr="00F17082">
              <w:t>SIASS</w:t>
            </w:r>
            <w:r w:rsidRPr="00F17082">
              <w:rPr>
                <w:spacing w:val="-3"/>
              </w:rPr>
              <w:t xml:space="preserve"> </w:t>
            </w:r>
            <w:r w:rsidRPr="00F17082">
              <w:t>steering</w:t>
            </w:r>
            <w:r w:rsidRPr="00F17082">
              <w:rPr>
                <w:spacing w:val="-3"/>
              </w:rPr>
              <w:t xml:space="preserve"> </w:t>
            </w:r>
            <w:r w:rsidRPr="00F17082">
              <w:t>group through effective communication, provision of reports and data, monitoring compliance with Terms of Reference and being an active member of the group.</w:t>
            </w:r>
          </w:p>
          <w:p w14:paraId="5159AFE2" w14:textId="07209494" w:rsidR="000C5CD7" w:rsidRPr="00184C3D" w:rsidRDefault="000C5CD7" w:rsidP="00AA66D3">
            <w:pPr>
              <w:pBdr>
                <w:top w:val="nil"/>
                <w:left w:val="nil"/>
                <w:bottom w:val="nil"/>
                <w:right w:val="nil"/>
                <w:between w:val="nil"/>
              </w:pBdr>
              <w:spacing w:line="259" w:lineRule="auto"/>
              <w:rPr>
                <w:color w:val="000000"/>
              </w:rPr>
            </w:pPr>
          </w:p>
        </w:tc>
      </w:tr>
      <w:tr w:rsidR="000C5CD7" w:rsidRPr="002002DA" w14:paraId="60472509" w14:textId="77777777" w:rsidTr="00491E9B">
        <w:tc>
          <w:tcPr>
            <w:tcW w:w="515" w:type="dxa"/>
          </w:tcPr>
          <w:p w14:paraId="135235CF" w14:textId="77777777" w:rsidR="000C5CD7" w:rsidRDefault="000C5CD7" w:rsidP="00AA66D3">
            <w:pPr>
              <w:widowControl w:val="0"/>
              <w:tabs>
                <w:tab w:val="left" w:pos="1074"/>
              </w:tabs>
              <w:autoSpaceDE w:val="0"/>
              <w:autoSpaceDN w:val="0"/>
              <w:spacing w:before="83"/>
              <w:ind w:right="112"/>
              <w:rPr>
                <w:bCs/>
              </w:rPr>
            </w:pPr>
            <w:r>
              <w:rPr>
                <w:bCs/>
              </w:rPr>
              <w:t>d.</w:t>
            </w:r>
          </w:p>
        </w:tc>
        <w:tc>
          <w:tcPr>
            <w:tcW w:w="8500" w:type="dxa"/>
          </w:tcPr>
          <w:p w14:paraId="1C997FAD" w14:textId="77777777" w:rsidR="000C5CD7" w:rsidRPr="000C5CD7" w:rsidRDefault="000C5CD7" w:rsidP="000C5CD7">
            <w:pPr>
              <w:widowControl w:val="0"/>
              <w:tabs>
                <w:tab w:val="left" w:pos="1434"/>
              </w:tabs>
              <w:autoSpaceDE w:val="0"/>
              <w:autoSpaceDN w:val="0"/>
              <w:spacing w:before="86" w:line="259" w:lineRule="auto"/>
              <w:ind w:right="823"/>
            </w:pPr>
            <w:r w:rsidRPr="000C5CD7">
              <w:t>Lead</w:t>
            </w:r>
            <w:r w:rsidRPr="000C5CD7">
              <w:rPr>
                <w:spacing w:val="-3"/>
              </w:rPr>
              <w:t xml:space="preserve"> on planning, implementation and co-production of the strategic service plan and annual </w:t>
            </w:r>
            <w:r w:rsidRPr="000C5CD7">
              <w:t xml:space="preserve">service development plan. Be responsible for reviewing, tracking, and reporting progress. </w:t>
            </w:r>
          </w:p>
          <w:p w14:paraId="53E70211" w14:textId="07F0AB77" w:rsidR="000C5CD7" w:rsidRPr="002002DA" w:rsidRDefault="000C5CD7" w:rsidP="00AA66D3">
            <w:pPr>
              <w:pBdr>
                <w:top w:val="nil"/>
                <w:left w:val="nil"/>
                <w:bottom w:val="nil"/>
                <w:right w:val="nil"/>
                <w:between w:val="nil"/>
              </w:pBdr>
              <w:spacing w:before="1" w:line="259" w:lineRule="auto"/>
              <w:ind w:right="356"/>
            </w:pPr>
          </w:p>
        </w:tc>
      </w:tr>
      <w:tr w:rsidR="000C5CD7" w:rsidRPr="00184C3D" w14:paraId="38D8F944" w14:textId="77777777" w:rsidTr="00491E9B">
        <w:tc>
          <w:tcPr>
            <w:tcW w:w="515" w:type="dxa"/>
          </w:tcPr>
          <w:p w14:paraId="2464A276" w14:textId="77777777" w:rsidR="000C5CD7" w:rsidRDefault="000C5CD7" w:rsidP="00AA66D3">
            <w:pPr>
              <w:widowControl w:val="0"/>
              <w:tabs>
                <w:tab w:val="left" w:pos="1074"/>
              </w:tabs>
              <w:autoSpaceDE w:val="0"/>
              <w:autoSpaceDN w:val="0"/>
              <w:spacing w:before="83"/>
              <w:ind w:right="112"/>
              <w:rPr>
                <w:bCs/>
              </w:rPr>
            </w:pPr>
            <w:r>
              <w:rPr>
                <w:bCs/>
              </w:rPr>
              <w:t>e.</w:t>
            </w:r>
          </w:p>
        </w:tc>
        <w:tc>
          <w:tcPr>
            <w:tcW w:w="8500" w:type="dxa"/>
          </w:tcPr>
          <w:p w14:paraId="34146BDB" w14:textId="77777777" w:rsidR="000C5CD7" w:rsidRPr="000C5CD7" w:rsidRDefault="000C5CD7" w:rsidP="000C5CD7">
            <w:pPr>
              <w:widowControl w:val="0"/>
              <w:tabs>
                <w:tab w:val="left" w:pos="1434"/>
              </w:tabs>
              <w:autoSpaceDE w:val="0"/>
              <w:autoSpaceDN w:val="0"/>
              <w:spacing w:before="18" w:line="259" w:lineRule="auto"/>
              <w:ind w:right="506"/>
            </w:pPr>
            <w:r w:rsidRPr="000C5CD7">
              <w:t xml:space="preserve">Be responsible for the design and implementation of the SIASS Communication and Social media strategy. </w:t>
            </w:r>
          </w:p>
          <w:p w14:paraId="43B95AB0" w14:textId="36EEA276" w:rsidR="000C5CD7" w:rsidRPr="00184C3D" w:rsidRDefault="000C5CD7" w:rsidP="00AA66D3">
            <w:pPr>
              <w:pBdr>
                <w:top w:val="nil"/>
                <w:left w:val="nil"/>
                <w:bottom w:val="nil"/>
                <w:right w:val="nil"/>
                <w:between w:val="nil"/>
              </w:pBdr>
              <w:spacing w:before="1" w:line="259" w:lineRule="auto"/>
              <w:ind w:right="356"/>
            </w:pPr>
          </w:p>
        </w:tc>
      </w:tr>
      <w:tr w:rsidR="000C5CD7" w:rsidRPr="00184C3D" w14:paraId="654AB30F" w14:textId="77777777" w:rsidTr="00491E9B">
        <w:tc>
          <w:tcPr>
            <w:tcW w:w="515" w:type="dxa"/>
          </w:tcPr>
          <w:p w14:paraId="76DF6BAF" w14:textId="77777777" w:rsidR="000C5CD7" w:rsidRDefault="000C5CD7" w:rsidP="00AA66D3">
            <w:pPr>
              <w:widowControl w:val="0"/>
              <w:tabs>
                <w:tab w:val="left" w:pos="1074"/>
              </w:tabs>
              <w:autoSpaceDE w:val="0"/>
              <w:autoSpaceDN w:val="0"/>
              <w:spacing w:before="83"/>
              <w:ind w:right="112"/>
              <w:rPr>
                <w:bCs/>
              </w:rPr>
            </w:pPr>
            <w:r>
              <w:rPr>
                <w:bCs/>
              </w:rPr>
              <w:t>f.</w:t>
            </w:r>
          </w:p>
        </w:tc>
        <w:tc>
          <w:tcPr>
            <w:tcW w:w="8500" w:type="dxa"/>
          </w:tcPr>
          <w:p w14:paraId="6924A273" w14:textId="77777777" w:rsidR="000C5CD7" w:rsidRPr="000C5CD7" w:rsidRDefault="000C5CD7" w:rsidP="000C5CD7">
            <w:pPr>
              <w:widowControl w:val="0"/>
              <w:tabs>
                <w:tab w:val="left" w:pos="1434"/>
              </w:tabs>
              <w:autoSpaceDE w:val="0"/>
              <w:autoSpaceDN w:val="0"/>
              <w:spacing w:before="1" w:line="259" w:lineRule="auto"/>
              <w:ind w:right="356"/>
            </w:pPr>
            <w:r w:rsidRPr="000C5CD7">
              <w:t>Develop and maintain a service risk register</w:t>
            </w:r>
          </w:p>
          <w:p w14:paraId="74330B70" w14:textId="7BDB657A" w:rsidR="000C5CD7" w:rsidRPr="00184C3D" w:rsidRDefault="000C5CD7" w:rsidP="00AA66D3">
            <w:pPr>
              <w:widowControl w:val="0"/>
              <w:tabs>
                <w:tab w:val="left" w:pos="1434"/>
              </w:tabs>
              <w:autoSpaceDE w:val="0"/>
              <w:autoSpaceDN w:val="0"/>
              <w:spacing w:before="1" w:line="259" w:lineRule="auto"/>
              <w:ind w:right="356"/>
            </w:pPr>
          </w:p>
        </w:tc>
      </w:tr>
    </w:tbl>
    <w:p w14:paraId="268FE276" w14:textId="77777777" w:rsidR="000C5CD7" w:rsidRDefault="000C5CD7" w:rsidP="000C5CD7">
      <w:pPr>
        <w:widowControl w:val="0"/>
        <w:tabs>
          <w:tab w:val="left" w:pos="1434"/>
        </w:tabs>
        <w:autoSpaceDE w:val="0"/>
        <w:autoSpaceDN w:val="0"/>
        <w:ind w:left="45" w:right="113"/>
        <w:rPr>
          <w:bCs/>
        </w:rPr>
      </w:pPr>
    </w:p>
    <w:p w14:paraId="1D438598" w14:textId="77777777" w:rsidR="000C5CD7" w:rsidRPr="000C5CD7" w:rsidRDefault="000C5CD7" w:rsidP="000C5CD7">
      <w:pPr>
        <w:widowControl w:val="0"/>
        <w:tabs>
          <w:tab w:val="left" w:pos="1434"/>
        </w:tabs>
        <w:autoSpaceDE w:val="0"/>
        <w:autoSpaceDN w:val="0"/>
        <w:ind w:left="45" w:right="113"/>
        <w:rPr>
          <w:bCs/>
        </w:rPr>
      </w:pPr>
    </w:p>
    <w:p w14:paraId="15679FDC" w14:textId="77777777" w:rsidR="008D2B63" w:rsidRPr="00BC422B" w:rsidRDefault="008D2B63" w:rsidP="008D2B63">
      <w:pPr>
        <w:pStyle w:val="BodyText"/>
        <w:spacing w:before="6"/>
        <w:rPr>
          <w:sz w:val="21"/>
        </w:rPr>
      </w:pPr>
    </w:p>
    <w:p w14:paraId="436C6974" w14:textId="77777777" w:rsidR="008D2B63" w:rsidRDefault="008D2B63" w:rsidP="00F15634">
      <w:pPr>
        <w:pStyle w:val="ListParagraph"/>
        <w:widowControl w:val="0"/>
        <w:numPr>
          <w:ilvl w:val="0"/>
          <w:numId w:val="43"/>
        </w:numPr>
        <w:tabs>
          <w:tab w:val="left" w:pos="1074"/>
        </w:tabs>
        <w:autoSpaceDE w:val="0"/>
        <w:autoSpaceDN w:val="0"/>
        <w:spacing w:before="1"/>
        <w:ind w:right="114"/>
        <w:contextualSpacing w:val="0"/>
        <w:jc w:val="both"/>
        <w:rPr>
          <w:bCs/>
        </w:rPr>
      </w:pPr>
      <w:r w:rsidRPr="00B5374D">
        <w:rPr>
          <w:bCs/>
        </w:rPr>
        <w:lastRenderedPageBreak/>
        <w:t>To have due regard for safeguarding and promoting the welfare of children and young people and to follow the child protection procedures adopted by Cognus Limited, the School and Sutton Council’s Safeguarding Children’s Board.</w:t>
      </w:r>
    </w:p>
    <w:p w14:paraId="6FDF075E" w14:textId="77777777" w:rsidR="00B5374D" w:rsidRDefault="00B5374D" w:rsidP="00B5374D">
      <w:pPr>
        <w:pStyle w:val="ListParagraph"/>
        <w:widowControl w:val="0"/>
        <w:tabs>
          <w:tab w:val="left" w:pos="1074"/>
        </w:tabs>
        <w:autoSpaceDE w:val="0"/>
        <w:autoSpaceDN w:val="0"/>
        <w:spacing w:before="1"/>
        <w:ind w:left="397" w:right="114"/>
        <w:contextualSpacing w:val="0"/>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500"/>
      </w:tblGrid>
      <w:tr w:rsidR="00B5374D" w14:paraId="1CB16B6A" w14:textId="77777777" w:rsidTr="00EB5E36">
        <w:tc>
          <w:tcPr>
            <w:tcW w:w="515" w:type="dxa"/>
          </w:tcPr>
          <w:p w14:paraId="356D918A" w14:textId="77777777" w:rsidR="00B5374D" w:rsidRDefault="00B5374D" w:rsidP="00AA66D3">
            <w:pPr>
              <w:widowControl w:val="0"/>
              <w:tabs>
                <w:tab w:val="left" w:pos="1074"/>
              </w:tabs>
              <w:autoSpaceDE w:val="0"/>
              <w:autoSpaceDN w:val="0"/>
              <w:spacing w:before="83"/>
              <w:ind w:right="112"/>
              <w:rPr>
                <w:bCs/>
              </w:rPr>
            </w:pPr>
            <w:r>
              <w:rPr>
                <w:bCs/>
              </w:rPr>
              <w:t>a.</w:t>
            </w:r>
          </w:p>
        </w:tc>
        <w:tc>
          <w:tcPr>
            <w:tcW w:w="8500" w:type="dxa"/>
          </w:tcPr>
          <w:p w14:paraId="1BE64141" w14:textId="77777777" w:rsidR="00B5374D" w:rsidRDefault="00B5374D" w:rsidP="00AA66D3">
            <w:pPr>
              <w:widowControl w:val="0"/>
              <w:tabs>
                <w:tab w:val="left" w:pos="1074"/>
              </w:tabs>
              <w:autoSpaceDE w:val="0"/>
              <w:autoSpaceDN w:val="0"/>
              <w:spacing w:before="83"/>
              <w:ind w:right="112"/>
              <w:jc w:val="both"/>
              <w:rPr>
                <w:bCs/>
              </w:rPr>
            </w:pPr>
            <w:r w:rsidRPr="00B5374D">
              <w:rPr>
                <w:bCs/>
              </w:rPr>
              <w:t>Display awareness of and comply with Safeguarding regulations, policies, and procedures.</w:t>
            </w:r>
          </w:p>
          <w:p w14:paraId="76B1C3CC" w14:textId="0E4CC955" w:rsidR="00B5374D" w:rsidRDefault="00B5374D" w:rsidP="00AA66D3">
            <w:pPr>
              <w:widowControl w:val="0"/>
              <w:tabs>
                <w:tab w:val="left" w:pos="1074"/>
              </w:tabs>
              <w:autoSpaceDE w:val="0"/>
              <w:autoSpaceDN w:val="0"/>
              <w:spacing w:before="83"/>
              <w:ind w:right="112"/>
              <w:jc w:val="both"/>
              <w:rPr>
                <w:bCs/>
              </w:rPr>
            </w:pPr>
          </w:p>
        </w:tc>
      </w:tr>
      <w:tr w:rsidR="00B5374D" w:rsidRPr="00184C3D" w14:paraId="7D6E578B" w14:textId="77777777" w:rsidTr="00EB5E36">
        <w:tc>
          <w:tcPr>
            <w:tcW w:w="515" w:type="dxa"/>
          </w:tcPr>
          <w:p w14:paraId="5D727030" w14:textId="77777777" w:rsidR="00B5374D" w:rsidRDefault="00B5374D" w:rsidP="00AA66D3">
            <w:pPr>
              <w:widowControl w:val="0"/>
              <w:tabs>
                <w:tab w:val="left" w:pos="1074"/>
              </w:tabs>
              <w:autoSpaceDE w:val="0"/>
              <w:autoSpaceDN w:val="0"/>
              <w:spacing w:before="83"/>
              <w:ind w:right="112"/>
              <w:rPr>
                <w:bCs/>
              </w:rPr>
            </w:pPr>
            <w:r>
              <w:rPr>
                <w:bCs/>
              </w:rPr>
              <w:t>b.</w:t>
            </w:r>
          </w:p>
        </w:tc>
        <w:tc>
          <w:tcPr>
            <w:tcW w:w="8500" w:type="dxa"/>
          </w:tcPr>
          <w:p w14:paraId="6FA2ECBF" w14:textId="610B7731" w:rsidR="00B5374D" w:rsidRPr="00B5374D" w:rsidRDefault="00B5374D" w:rsidP="00B5374D">
            <w:pPr>
              <w:widowControl w:val="0"/>
              <w:tabs>
                <w:tab w:val="left" w:pos="1434"/>
              </w:tabs>
              <w:autoSpaceDE w:val="0"/>
              <w:autoSpaceDN w:val="0"/>
              <w:spacing w:before="21"/>
              <w:jc w:val="both"/>
            </w:pPr>
            <w:r w:rsidRPr="00B5374D">
              <w:t>Attend</w:t>
            </w:r>
            <w:r w:rsidRPr="00B5374D">
              <w:rPr>
                <w:spacing w:val="-8"/>
              </w:rPr>
              <w:t xml:space="preserve"> </w:t>
            </w:r>
            <w:r w:rsidRPr="00B5374D">
              <w:t>all</w:t>
            </w:r>
            <w:r w:rsidRPr="00B5374D">
              <w:rPr>
                <w:spacing w:val="-5"/>
              </w:rPr>
              <w:t xml:space="preserve"> </w:t>
            </w:r>
            <w:r w:rsidRPr="00B5374D">
              <w:t>required</w:t>
            </w:r>
            <w:r w:rsidRPr="00B5374D">
              <w:rPr>
                <w:spacing w:val="-7"/>
              </w:rPr>
              <w:t xml:space="preserve"> </w:t>
            </w:r>
            <w:r w:rsidRPr="00B5374D">
              <w:t>safeguarding</w:t>
            </w:r>
            <w:r w:rsidRPr="00B5374D">
              <w:rPr>
                <w:spacing w:val="-5"/>
              </w:rPr>
              <w:t xml:space="preserve"> </w:t>
            </w:r>
            <w:r w:rsidRPr="00B5374D">
              <w:rPr>
                <w:spacing w:val="-2"/>
              </w:rPr>
              <w:t>training</w:t>
            </w:r>
          </w:p>
          <w:p w14:paraId="5779F9BB" w14:textId="58615B96" w:rsidR="00B5374D" w:rsidRPr="00184C3D" w:rsidRDefault="00B5374D" w:rsidP="00AA66D3">
            <w:pPr>
              <w:pBdr>
                <w:top w:val="nil"/>
                <w:left w:val="nil"/>
                <w:bottom w:val="nil"/>
                <w:right w:val="nil"/>
                <w:between w:val="nil"/>
              </w:pBdr>
              <w:spacing w:line="259" w:lineRule="auto"/>
              <w:rPr>
                <w:color w:val="000000"/>
              </w:rPr>
            </w:pPr>
          </w:p>
        </w:tc>
      </w:tr>
    </w:tbl>
    <w:p w14:paraId="268DF39F" w14:textId="77777777" w:rsidR="008D2B63" w:rsidRPr="00BC422B" w:rsidRDefault="008D2B63" w:rsidP="008D2B63">
      <w:pPr>
        <w:pStyle w:val="BodyText"/>
        <w:spacing w:before="7"/>
        <w:rPr>
          <w:sz w:val="21"/>
        </w:rPr>
      </w:pPr>
    </w:p>
    <w:p w14:paraId="04CF0DB3" w14:textId="2EC7D19C" w:rsidR="008D2B63" w:rsidRPr="00B5374D" w:rsidRDefault="008D2B63" w:rsidP="008D2B63">
      <w:pPr>
        <w:pStyle w:val="ListParagraph"/>
        <w:widowControl w:val="0"/>
        <w:numPr>
          <w:ilvl w:val="0"/>
          <w:numId w:val="43"/>
        </w:numPr>
        <w:tabs>
          <w:tab w:val="left" w:pos="1434"/>
        </w:tabs>
        <w:autoSpaceDE w:val="0"/>
        <w:autoSpaceDN w:val="0"/>
        <w:contextualSpacing w:val="0"/>
        <w:rPr>
          <w:bCs/>
        </w:rPr>
      </w:pPr>
      <w:r w:rsidRPr="00B5374D">
        <w:rPr>
          <w:bCs/>
        </w:rPr>
        <w:t>Carry out any other duties as reasonably required.</w:t>
      </w:r>
    </w:p>
    <w:p w14:paraId="170ED8F9" w14:textId="77777777" w:rsidR="00397B99" w:rsidRPr="009A6553" w:rsidRDefault="00397B99" w:rsidP="00397B99">
      <w:pPr>
        <w:pStyle w:val="Heading2"/>
        <w:rPr>
          <w:rFonts w:asciiTheme="minorHAnsi" w:eastAsia="Calibri" w:hAnsiTheme="minorHAnsi" w:cstheme="minorHAnsi"/>
          <w:i w:val="0"/>
          <w:iCs/>
          <w:szCs w:val="24"/>
          <w:u w:val="single"/>
        </w:rPr>
      </w:pPr>
      <w:r w:rsidRPr="009A6553">
        <w:rPr>
          <w:rFonts w:asciiTheme="minorHAnsi" w:eastAsia="Calibri" w:hAnsiTheme="minorHAnsi" w:cstheme="minorHAnsi"/>
          <w:i w:val="0"/>
          <w:iCs/>
          <w:szCs w:val="24"/>
          <w:u w:val="single"/>
        </w:rPr>
        <w:t>GENERIC OBJECTIVES:</w:t>
      </w:r>
    </w:p>
    <w:p w14:paraId="2FA680F5"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21ADFFD6"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Contribute to Cognus Limited’s business objectives at the appropriate level by ensuring every child matters and has access to education and learning opportunities, including:</w:t>
      </w:r>
    </w:p>
    <w:p w14:paraId="2B3C7D80"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4AA75949"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Health and safety </w:t>
      </w:r>
    </w:p>
    <w:p w14:paraId="111931CB"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Safeguarding and protection of children </w:t>
      </w:r>
    </w:p>
    <w:p w14:paraId="0E97FE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Equal opportunities and management of diversity</w:t>
      </w:r>
    </w:p>
    <w:p w14:paraId="7802D935"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Data protection </w:t>
      </w:r>
    </w:p>
    <w:p w14:paraId="4983E1BB" w14:textId="70758B70" w:rsidR="00397B99" w:rsidRPr="009A6553" w:rsidRDefault="00397B99" w:rsidP="00397B99">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Outstanding Customer care</w:t>
      </w:r>
    </w:p>
    <w:p w14:paraId="637797E7" w14:textId="77777777" w:rsidR="00397B99" w:rsidRDefault="00397B99" w:rsidP="00397B99">
      <w:pPr>
        <w:jc w:val="both"/>
        <w:rPr>
          <w:rFonts w:asciiTheme="minorHAnsi" w:hAnsiTheme="minorHAnsi" w:cstheme="minorHAnsi"/>
          <w:b/>
          <w:bCs/>
          <w:u w:val="single"/>
        </w:rPr>
      </w:pPr>
      <w:r w:rsidRPr="00983408">
        <w:rPr>
          <w:rFonts w:asciiTheme="minorHAnsi" w:hAnsiTheme="minorHAnsi" w:cstheme="minorHAnsi"/>
          <w:b/>
          <w:bCs/>
          <w:u w:val="single"/>
        </w:rPr>
        <w:t xml:space="preserve">GENERAL: </w:t>
      </w:r>
    </w:p>
    <w:p w14:paraId="0244EEAA" w14:textId="77777777" w:rsidR="00F8760A" w:rsidRPr="00983408" w:rsidRDefault="00F8760A" w:rsidP="00397B99">
      <w:pPr>
        <w:jc w:val="both"/>
        <w:rPr>
          <w:rFonts w:asciiTheme="minorHAnsi" w:hAnsiTheme="minorHAnsi" w:cstheme="minorHAnsi"/>
          <w:b/>
          <w:bCs/>
          <w:u w:val="single"/>
        </w:rPr>
      </w:pPr>
    </w:p>
    <w:p w14:paraId="7E0B5201" w14:textId="749DB869"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SAFER RECRUITMENT: </w:t>
      </w:r>
    </w:p>
    <w:p w14:paraId="7DE13187" w14:textId="77777777" w:rsidR="00D4567E"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1355EF72" w14:textId="61B87EB1" w:rsidR="00397B99" w:rsidRPr="00983408" w:rsidRDefault="00397B99" w:rsidP="00397B99">
      <w:pPr>
        <w:jc w:val="both"/>
        <w:rPr>
          <w:rFonts w:asciiTheme="minorHAnsi" w:hAnsiTheme="minorHAnsi" w:cstheme="minorHAnsi"/>
          <w:color w:val="333333"/>
        </w:rPr>
      </w:pPr>
      <w:r w:rsidRPr="00983408">
        <w:rPr>
          <w:rFonts w:asciiTheme="minorHAnsi" w:hAnsiTheme="minorHAnsi" w:cstheme="minorHAnsi"/>
          <w:color w:val="333333"/>
        </w:rPr>
        <w:t>Cognus is committed to safeguarding and protecting the children and young people that it works with</w:t>
      </w:r>
      <w:r w:rsidRPr="00983408">
        <w:rPr>
          <w:rFonts w:asciiTheme="minorHAnsi" w:hAnsiTheme="minorHAnsi" w:cstheme="minorHAnsi"/>
        </w:rPr>
        <w:t xml:space="preserve">.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t>
      </w:r>
      <w:r w:rsidRPr="00983408">
        <w:rPr>
          <w:rFonts w:asciiTheme="minorHAnsi" w:hAnsiTheme="minorHAnsi" w:cstheme="minorHAnsi"/>
          <w:color w:val="333333"/>
        </w:rPr>
        <w:t>We have a range of policies and procedures in place which promote safeguarding and safer working practices across the organisation.</w:t>
      </w:r>
    </w:p>
    <w:p w14:paraId="62CF9E49"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w:t>
      </w:r>
    </w:p>
    <w:p w14:paraId="51F8475C"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PROCESSING OF DATA:</w:t>
      </w:r>
    </w:p>
    <w:p w14:paraId="3CD68364"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 xml:space="preserve">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w:t>
      </w:r>
      <w:r w:rsidRPr="00983408">
        <w:rPr>
          <w:rFonts w:asciiTheme="minorHAnsi" w:hAnsiTheme="minorHAnsi" w:cstheme="minorHAnsi"/>
        </w:rPr>
        <w:lastRenderedPageBreak/>
        <w:t>maintaining sickness and other absence records and taking decisions as to your fitness for work.</w:t>
      </w:r>
    </w:p>
    <w:p w14:paraId="76263BA5" w14:textId="0FF25630" w:rsidR="00397B99" w:rsidRDefault="00397B99" w:rsidP="00397B99">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168A5CE0" w14:textId="77777777" w:rsidR="00A6450A" w:rsidRPr="00A6450A" w:rsidRDefault="00A6450A" w:rsidP="00A6450A">
      <w:pPr>
        <w:pStyle w:val="ListParagraph"/>
        <w:spacing w:after="160" w:line="259" w:lineRule="auto"/>
        <w:ind w:left="360"/>
        <w:jc w:val="both"/>
        <w:rPr>
          <w:rFonts w:asciiTheme="minorHAnsi" w:hAnsiTheme="minorHAnsi" w:cstheme="minorHAnsi"/>
        </w:rPr>
      </w:pPr>
    </w:p>
    <w:p w14:paraId="10CE869B" w14:textId="19AFBD7E" w:rsidR="00397B99" w:rsidRPr="00A6450A" w:rsidRDefault="00397B99" w:rsidP="00397B99">
      <w:pPr>
        <w:jc w:val="both"/>
        <w:rPr>
          <w:rFonts w:asciiTheme="minorHAnsi" w:hAnsiTheme="minorHAnsi" w:cstheme="minorHAnsi"/>
          <w:color w:val="222222"/>
        </w:rPr>
      </w:pPr>
      <w:r w:rsidRPr="00983408">
        <w:rPr>
          <w:rFonts w:asciiTheme="minorHAnsi" w:hAnsiTheme="minorHAnsi" w:cstheme="minorHAnsi"/>
          <w:b/>
          <w:bCs/>
          <w:color w:val="222222"/>
        </w:rPr>
        <w:t xml:space="preserve"> CONFIDENTIALITY AGREEMENT</w:t>
      </w:r>
      <w:r w:rsidRPr="00983408">
        <w:rPr>
          <w:rFonts w:asciiTheme="minorHAnsi" w:hAnsiTheme="minorHAnsi" w:cstheme="minorHAnsi"/>
          <w:color w:val="222222"/>
        </w:rPr>
        <w:t xml:space="preserve">: </w:t>
      </w:r>
    </w:p>
    <w:p w14:paraId="5E0EB063"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During the course of your employment, you will have access to and knowledge of Company confidential information and trade secrets. </w:t>
      </w:r>
    </w:p>
    <w:p w14:paraId="7491BC2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Disclosure of any of this confidential information and/or trade secrets could have serious financial consequences and/or create serious competitive disadvantages for the Company. There may be material damage, financial or otherwise, deliberate or otherwise, to the Company’s legitimate business interest.</w:t>
      </w:r>
    </w:p>
    <w:p w14:paraId="15EB02A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3D07649"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6B746" w14:textId="77777777" w:rsidR="00397B99" w:rsidRPr="00983408" w:rsidRDefault="00397B99" w:rsidP="00397B99">
      <w:pPr>
        <w:jc w:val="both"/>
        <w:rPr>
          <w:rFonts w:asciiTheme="minorHAnsi" w:hAnsiTheme="minorHAnsi" w:cstheme="minorHAnsi"/>
        </w:rPr>
      </w:pPr>
    </w:p>
    <w:p w14:paraId="5CC1A982" w14:textId="77777777" w:rsidR="00397B99" w:rsidRPr="002E7519" w:rsidRDefault="00397B99" w:rsidP="00397B99">
      <w:pPr>
        <w:jc w:val="both"/>
        <w:rPr>
          <w:rFonts w:asciiTheme="minorHAnsi" w:hAnsiTheme="minorHAnsi" w:cstheme="minorHAnsi"/>
          <w:i/>
          <w:iCs/>
          <w:u w:val="single"/>
        </w:rPr>
      </w:pPr>
      <w:r w:rsidRPr="002E7519">
        <w:rPr>
          <w:rFonts w:asciiTheme="minorHAnsi" w:hAnsiTheme="minorHAnsi" w:cstheme="minorHAnsi"/>
          <w:i/>
          <w:iCs/>
          <w:u w:val="single"/>
        </w:rPr>
        <w:t xml:space="preserve">This job description and person specification outlines the summary of key accountabilities and is not an exhaustive list of duties and, is subject to periodical review and changes in line with the business needs.   </w:t>
      </w:r>
    </w:p>
    <w:p w14:paraId="0C90B918" w14:textId="6B12496B" w:rsidR="001B0D75" w:rsidRDefault="00397B99" w:rsidP="00397B99">
      <w:pPr>
        <w:spacing w:line="276" w:lineRule="auto"/>
        <w:jc w:val="both"/>
        <w:rPr>
          <w:rFonts w:asciiTheme="minorHAnsi" w:hAnsiTheme="minorHAnsi" w:cstheme="minorHAnsi"/>
        </w:rPr>
      </w:pPr>
      <w:r w:rsidRPr="00983408">
        <w:rPr>
          <w:rFonts w:asciiTheme="minorHAnsi" w:hAnsiTheme="minorHAnsi" w:cstheme="minorHAnsi"/>
        </w:rPr>
        <w:t xml:space="preserve"> </w:t>
      </w:r>
    </w:p>
    <w:p w14:paraId="3F599768" w14:textId="64289162" w:rsidR="00397B99" w:rsidRPr="00983408" w:rsidRDefault="001B0D75" w:rsidP="001B0D75">
      <w:pPr>
        <w:rPr>
          <w:rFonts w:asciiTheme="minorHAnsi" w:hAnsiTheme="minorHAnsi" w:cstheme="minorHAnsi"/>
        </w:rPr>
      </w:pPr>
      <w:r>
        <w:rPr>
          <w:rFonts w:asciiTheme="minorHAnsi" w:hAnsiTheme="minorHAnsi" w:cstheme="minorHAnsi"/>
        </w:rPr>
        <w:br w:type="page"/>
      </w:r>
    </w:p>
    <w:p w14:paraId="2F6C961F" w14:textId="77777777" w:rsidR="00C14599"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lastRenderedPageBreak/>
        <w:t xml:space="preserve">PERSON SPECIFICATION </w:t>
      </w:r>
    </w:p>
    <w:p w14:paraId="74C4A118" w14:textId="4FDB6989" w:rsidR="002D6263" w:rsidRPr="00983408"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t xml:space="preserve"> </w:t>
      </w:r>
    </w:p>
    <w:p w14:paraId="6D881CE1" w14:textId="77777777" w:rsidR="00C14599" w:rsidRPr="00C14599" w:rsidRDefault="00C14599" w:rsidP="00C14599">
      <w:pPr>
        <w:rPr>
          <w:rFonts w:asciiTheme="minorHAnsi" w:eastAsia="Times New Roman" w:hAnsiTheme="minorHAnsi" w:cstheme="minorHAnsi"/>
          <w:lang w:eastAsia="en-GB"/>
        </w:rPr>
      </w:pPr>
      <w:r w:rsidRPr="00C14599">
        <w:rPr>
          <w:rFonts w:asciiTheme="minorHAnsi" w:eastAsia="Times New Roman" w:hAnsiTheme="minorHAnsi" w:cstheme="minorHAnsi"/>
          <w:i/>
          <w:iCs/>
          <w:lang w:eastAsia="en-GB"/>
        </w:rPr>
        <w:t>The main duties and responsibilities of the post holder are indicated below although other duties of an appropriate level and nature will also be required. </w:t>
      </w:r>
      <w:r w:rsidRPr="00C14599">
        <w:rPr>
          <w:rFonts w:asciiTheme="minorHAnsi" w:eastAsia="Times New Roman" w:hAnsiTheme="minorHAnsi" w:cstheme="minorHAnsi"/>
          <w:lang w:eastAsia="en-GB"/>
        </w:rPr>
        <w:t> </w:t>
      </w:r>
    </w:p>
    <w:p w14:paraId="3351C25C" w14:textId="77777777" w:rsidR="00B326A1" w:rsidRDefault="00C14599" w:rsidP="002D6263">
      <w:pPr>
        <w:rPr>
          <w:rFonts w:asciiTheme="minorHAnsi" w:eastAsia="Times New Roman" w:hAnsiTheme="minorHAnsi" w:cstheme="minorHAnsi"/>
          <w:lang w:eastAsia="en-GB"/>
        </w:rPr>
      </w:pPr>
      <w:r w:rsidRPr="00C14599">
        <w:rPr>
          <w:rFonts w:asciiTheme="minorHAnsi" w:eastAsia="Times New Roman" w:hAnsiTheme="minorHAnsi" w:cstheme="minorHAnsi"/>
          <w:lang w:eastAsia="en-GB"/>
        </w:rPr>
        <w:t> </w:t>
      </w:r>
    </w:p>
    <w:tbl>
      <w:tblPr>
        <w:tblStyle w:val="TableGrid"/>
        <w:tblW w:w="0" w:type="auto"/>
        <w:tblLook w:val="04A0" w:firstRow="1" w:lastRow="0" w:firstColumn="1" w:lastColumn="0" w:noHBand="0" w:noVBand="1"/>
      </w:tblPr>
      <w:tblGrid>
        <w:gridCol w:w="448"/>
        <w:gridCol w:w="7275"/>
        <w:gridCol w:w="1292"/>
      </w:tblGrid>
      <w:tr w:rsidR="00B326A1" w:rsidRPr="00B326A1" w14:paraId="035B5755" w14:textId="77777777" w:rsidTr="00453E5B">
        <w:tc>
          <w:tcPr>
            <w:tcW w:w="415" w:type="dxa"/>
            <w:shd w:val="clear" w:color="auto" w:fill="D9D9D9" w:themeFill="background1" w:themeFillShade="D9"/>
          </w:tcPr>
          <w:p w14:paraId="629A1DC9" w14:textId="77777777" w:rsidR="00B326A1" w:rsidRPr="00B326A1" w:rsidRDefault="00B326A1" w:rsidP="00B326A1">
            <w:pPr>
              <w:rPr>
                <w:rFonts w:cs="Calibri"/>
                <w:b/>
                <w:bCs/>
                <w:sz w:val="22"/>
                <w:szCs w:val="22"/>
                <w:lang w:eastAsia="en-GB"/>
              </w:rPr>
            </w:pPr>
          </w:p>
        </w:tc>
        <w:tc>
          <w:tcPr>
            <w:tcW w:w="7306" w:type="dxa"/>
            <w:shd w:val="clear" w:color="auto" w:fill="D9D9D9" w:themeFill="background1" w:themeFillShade="D9"/>
          </w:tcPr>
          <w:p w14:paraId="4D75841B"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Description</w:t>
            </w:r>
          </w:p>
        </w:tc>
        <w:tc>
          <w:tcPr>
            <w:tcW w:w="1294" w:type="dxa"/>
            <w:shd w:val="clear" w:color="auto" w:fill="D9D9D9" w:themeFill="background1" w:themeFillShade="D9"/>
          </w:tcPr>
          <w:p w14:paraId="3059E2B7"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Criteria</w:t>
            </w:r>
          </w:p>
        </w:tc>
      </w:tr>
      <w:tr w:rsidR="00453E5B" w:rsidRPr="00B326A1" w14:paraId="6989FB5D" w14:textId="77777777" w:rsidTr="00453E5B">
        <w:tc>
          <w:tcPr>
            <w:tcW w:w="415" w:type="dxa"/>
          </w:tcPr>
          <w:p w14:paraId="62320AFA" w14:textId="77777777" w:rsidR="00453E5B" w:rsidRPr="00B326A1" w:rsidRDefault="00453E5B" w:rsidP="00453E5B">
            <w:pPr>
              <w:rPr>
                <w:rFonts w:cs="Calibri"/>
                <w:sz w:val="22"/>
                <w:szCs w:val="22"/>
                <w:lang w:eastAsia="en-GB"/>
              </w:rPr>
            </w:pPr>
            <w:r w:rsidRPr="00B326A1">
              <w:rPr>
                <w:rFonts w:cs="Calibri"/>
                <w:sz w:val="22"/>
                <w:szCs w:val="22"/>
                <w:lang w:eastAsia="en-GB"/>
              </w:rPr>
              <w:t>a.</w:t>
            </w:r>
          </w:p>
        </w:tc>
        <w:tc>
          <w:tcPr>
            <w:tcW w:w="7306" w:type="dxa"/>
          </w:tcPr>
          <w:p w14:paraId="34DC1461" w14:textId="365DD03B" w:rsidR="00453E5B" w:rsidRPr="001E3155" w:rsidRDefault="00453E5B" w:rsidP="00453E5B">
            <w:pPr>
              <w:rPr>
                <w:rFonts w:cstheme="minorHAnsi"/>
                <w:lang w:eastAsia="en-GB"/>
              </w:rPr>
            </w:pPr>
            <w:r w:rsidRPr="001E3155">
              <w:rPr>
                <w:rFonts w:cstheme="minorHAnsi"/>
              </w:rPr>
              <w:t>Have</w:t>
            </w:r>
            <w:r w:rsidRPr="001E3155">
              <w:rPr>
                <w:rFonts w:cstheme="minorHAnsi"/>
                <w:spacing w:val="-6"/>
              </w:rPr>
              <w:t xml:space="preserve"> </w:t>
            </w:r>
            <w:r w:rsidRPr="001E3155">
              <w:rPr>
                <w:rFonts w:cstheme="minorHAnsi"/>
              </w:rPr>
              <w:t>experience</w:t>
            </w:r>
            <w:r w:rsidRPr="001E3155">
              <w:rPr>
                <w:rFonts w:cstheme="minorHAnsi"/>
                <w:spacing w:val="-8"/>
              </w:rPr>
              <w:t xml:space="preserve"> </w:t>
            </w:r>
            <w:r w:rsidRPr="001E3155">
              <w:rPr>
                <w:rFonts w:cstheme="minorHAnsi"/>
              </w:rPr>
              <w:t>of</w:t>
            </w:r>
            <w:r w:rsidRPr="001E3155">
              <w:rPr>
                <w:rFonts w:cstheme="minorHAnsi"/>
                <w:spacing w:val="-6"/>
              </w:rPr>
              <w:t xml:space="preserve"> </w:t>
            </w:r>
            <w:r w:rsidRPr="001E3155">
              <w:rPr>
                <w:rFonts w:cstheme="minorHAnsi"/>
              </w:rPr>
              <w:t>supervision</w:t>
            </w:r>
            <w:r w:rsidRPr="001E3155">
              <w:rPr>
                <w:rFonts w:cstheme="minorHAnsi"/>
                <w:spacing w:val="-6"/>
              </w:rPr>
              <w:t xml:space="preserve"> </w:t>
            </w:r>
            <w:r w:rsidRPr="001E3155">
              <w:rPr>
                <w:rFonts w:cstheme="minorHAnsi"/>
              </w:rPr>
              <w:t>or</w:t>
            </w:r>
            <w:r w:rsidRPr="001E3155">
              <w:rPr>
                <w:rFonts w:cstheme="minorHAnsi"/>
                <w:spacing w:val="-7"/>
              </w:rPr>
              <w:t xml:space="preserve"> </w:t>
            </w:r>
            <w:r w:rsidRPr="001E3155">
              <w:rPr>
                <w:rFonts w:cstheme="minorHAnsi"/>
              </w:rPr>
              <w:t>line</w:t>
            </w:r>
            <w:r w:rsidRPr="001E3155">
              <w:rPr>
                <w:rFonts w:cstheme="minorHAnsi"/>
                <w:spacing w:val="-6"/>
              </w:rPr>
              <w:t xml:space="preserve"> </w:t>
            </w:r>
            <w:r w:rsidRPr="001E3155">
              <w:rPr>
                <w:rFonts w:cstheme="minorHAnsi"/>
              </w:rPr>
              <w:t>management</w:t>
            </w:r>
            <w:r w:rsidRPr="001E3155">
              <w:rPr>
                <w:rFonts w:cstheme="minorHAnsi"/>
                <w:spacing w:val="-3"/>
              </w:rPr>
              <w:t xml:space="preserve"> </w:t>
            </w:r>
            <w:r w:rsidRPr="001E3155">
              <w:rPr>
                <w:rFonts w:cstheme="minorHAnsi"/>
                <w:spacing w:val="-2"/>
              </w:rPr>
              <w:t>experience</w:t>
            </w:r>
          </w:p>
        </w:tc>
        <w:tc>
          <w:tcPr>
            <w:tcW w:w="1294" w:type="dxa"/>
          </w:tcPr>
          <w:p w14:paraId="7A0694DE" w14:textId="4C153080"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260FE047" w14:textId="77777777" w:rsidTr="00453E5B">
        <w:tc>
          <w:tcPr>
            <w:tcW w:w="415" w:type="dxa"/>
          </w:tcPr>
          <w:p w14:paraId="6D7CFC38" w14:textId="77777777" w:rsidR="00453E5B" w:rsidRPr="00B326A1" w:rsidRDefault="00453E5B" w:rsidP="00453E5B">
            <w:pPr>
              <w:rPr>
                <w:rFonts w:cs="Calibri"/>
                <w:sz w:val="22"/>
                <w:szCs w:val="22"/>
                <w:lang w:eastAsia="en-GB"/>
              </w:rPr>
            </w:pPr>
            <w:r w:rsidRPr="00B326A1">
              <w:rPr>
                <w:rFonts w:cs="Calibri"/>
                <w:sz w:val="22"/>
                <w:szCs w:val="22"/>
                <w:lang w:eastAsia="en-GB"/>
              </w:rPr>
              <w:t>b.</w:t>
            </w:r>
          </w:p>
        </w:tc>
        <w:tc>
          <w:tcPr>
            <w:tcW w:w="7306" w:type="dxa"/>
          </w:tcPr>
          <w:p w14:paraId="6EE4DD96" w14:textId="65EE8B12" w:rsidR="00453E5B" w:rsidRPr="001E3155" w:rsidRDefault="00453E5B" w:rsidP="00453E5B">
            <w:pPr>
              <w:rPr>
                <w:rFonts w:cstheme="minorHAnsi"/>
                <w:lang w:eastAsia="en-GB"/>
              </w:rPr>
            </w:pPr>
            <w:r w:rsidRPr="001E3155">
              <w:rPr>
                <w:rFonts w:cstheme="minorHAnsi"/>
              </w:rPr>
              <w:t>Have</w:t>
            </w:r>
            <w:r w:rsidRPr="001E3155">
              <w:rPr>
                <w:rFonts w:cstheme="minorHAnsi"/>
                <w:spacing w:val="-3"/>
              </w:rPr>
              <w:t xml:space="preserve"> </w:t>
            </w:r>
            <w:r w:rsidRPr="001E3155">
              <w:rPr>
                <w:rFonts w:cstheme="minorHAnsi"/>
              </w:rPr>
              <w:t>an</w:t>
            </w:r>
            <w:r w:rsidRPr="001E3155">
              <w:rPr>
                <w:rFonts w:cstheme="minorHAnsi"/>
                <w:spacing w:val="-3"/>
              </w:rPr>
              <w:t xml:space="preserve"> </w:t>
            </w:r>
            <w:r w:rsidRPr="001E3155">
              <w:rPr>
                <w:rFonts w:cstheme="minorHAnsi"/>
              </w:rPr>
              <w:t>up</w:t>
            </w:r>
            <w:r w:rsidRPr="001E3155">
              <w:rPr>
                <w:rFonts w:cstheme="minorHAnsi"/>
                <w:spacing w:val="-5"/>
              </w:rPr>
              <w:t xml:space="preserve"> </w:t>
            </w:r>
            <w:r w:rsidRPr="001E3155">
              <w:rPr>
                <w:rFonts w:cstheme="minorHAnsi"/>
              </w:rPr>
              <w:t>to</w:t>
            </w:r>
            <w:r w:rsidRPr="001E3155">
              <w:rPr>
                <w:rFonts w:cstheme="minorHAnsi"/>
                <w:spacing w:val="-5"/>
              </w:rPr>
              <w:t xml:space="preserve"> </w:t>
            </w:r>
            <w:r w:rsidRPr="001E3155">
              <w:rPr>
                <w:rFonts w:cstheme="minorHAnsi"/>
              </w:rPr>
              <w:t>date</w:t>
            </w:r>
            <w:r w:rsidRPr="001E3155">
              <w:rPr>
                <w:rFonts w:cstheme="minorHAnsi"/>
                <w:spacing w:val="-5"/>
              </w:rPr>
              <w:t xml:space="preserve"> </w:t>
            </w:r>
            <w:r w:rsidRPr="001E3155">
              <w:rPr>
                <w:rFonts w:cstheme="minorHAnsi"/>
              </w:rPr>
              <w:t>knowledge</w:t>
            </w:r>
            <w:r w:rsidRPr="001E3155">
              <w:rPr>
                <w:rFonts w:cstheme="minorHAnsi"/>
                <w:spacing w:val="-2"/>
              </w:rPr>
              <w:t xml:space="preserve"> </w:t>
            </w:r>
            <w:r w:rsidRPr="001E3155">
              <w:rPr>
                <w:rFonts w:cstheme="minorHAnsi"/>
              </w:rPr>
              <w:t>and</w:t>
            </w:r>
            <w:r w:rsidRPr="001E3155">
              <w:rPr>
                <w:rFonts w:cstheme="minorHAnsi"/>
                <w:spacing w:val="-3"/>
              </w:rPr>
              <w:t xml:space="preserve"> </w:t>
            </w:r>
            <w:r w:rsidRPr="001E3155">
              <w:rPr>
                <w:rFonts w:cstheme="minorHAnsi"/>
              </w:rPr>
              <w:t>good</w:t>
            </w:r>
            <w:r w:rsidRPr="001E3155">
              <w:rPr>
                <w:rFonts w:cstheme="minorHAnsi"/>
                <w:spacing w:val="-3"/>
              </w:rPr>
              <w:t xml:space="preserve"> </w:t>
            </w:r>
            <w:r w:rsidRPr="001E3155">
              <w:rPr>
                <w:rFonts w:cstheme="minorHAnsi"/>
              </w:rPr>
              <w:t>understanding</w:t>
            </w:r>
            <w:r w:rsidRPr="001E3155">
              <w:rPr>
                <w:rFonts w:cstheme="minorHAnsi"/>
                <w:spacing w:val="-2"/>
              </w:rPr>
              <w:t xml:space="preserve"> </w:t>
            </w:r>
            <w:r w:rsidRPr="001E3155">
              <w:rPr>
                <w:rFonts w:cstheme="minorHAnsi"/>
              </w:rPr>
              <w:t>of</w:t>
            </w:r>
            <w:r w:rsidRPr="001E3155">
              <w:rPr>
                <w:rFonts w:cstheme="minorHAnsi"/>
                <w:spacing w:val="-2"/>
              </w:rPr>
              <w:t xml:space="preserve"> </w:t>
            </w:r>
            <w:r w:rsidRPr="001E3155">
              <w:rPr>
                <w:rFonts w:cstheme="minorHAnsi"/>
              </w:rPr>
              <w:t>law</w:t>
            </w:r>
            <w:r w:rsidRPr="001E3155">
              <w:rPr>
                <w:rFonts w:cstheme="minorHAnsi"/>
                <w:spacing w:val="-6"/>
              </w:rPr>
              <w:t xml:space="preserve"> </w:t>
            </w:r>
            <w:r w:rsidRPr="001E3155">
              <w:rPr>
                <w:rFonts w:cstheme="minorHAnsi"/>
              </w:rPr>
              <w:t>relating</w:t>
            </w:r>
            <w:r w:rsidRPr="001E3155">
              <w:rPr>
                <w:rFonts w:cstheme="minorHAnsi"/>
                <w:spacing w:val="-5"/>
              </w:rPr>
              <w:t xml:space="preserve"> </w:t>
            </w:r>
            <w:r w:rsidRPr="001E3155">
              <w:rPr>
                <w:rFonts w:cstheme="minorHAnsi"/>
              </w:rPr>
              <w:t>to the SEND Code of Practice and national policy.</w:t>
            </w:r>
          </w:p>
        </w:tc>
        <w:tc>
          <w:tcPr>
            <w:tcW w:w="1294" w:type="dxa"/>
          </w:tcPr>
          <w:p w14:paraId="5D15BD66" w14:textId="1CC8E7FE"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0047BC07" w14:textId="77777777" w:rsidTr="00453E5B">
        <w:tc>
          <w:tcPr>
            <w:tcW w:w="415" w:type="dxa"/>
          </w:tcPr>
          <w:p w14:paraId="4A1BBEB0" w14:textId="77777777" w:rsidR="00453E5B" w:rsidRPr="00B326A1" w:rsidRDefault="00453E5B" w:rsidP="00453E5B">
            <w:pPr>
              <w:rPr>
                <w:rFonts w:cs="Calibri"/>
                <w:sz w:val="22"/>
                <w:szCs w:val="22"/>
                <w:lang w:eastAsia="en-GB"/>
              </w:rPr>
            </w:pPr>
            <w:r w:rsidRPr="00B326A1">
              <w:rPr>
                <w:rFonts w:cs="Calibri"/>
                <w:sz w:val="22"/>
                <w:szCs w:val="22"/>
                <w:lang w:eastAsia="en-GB"/>
              </w:rPr>
              <w:t>c.</w:t>
            </w:r>
          </w:p>
        </w:tc>
        <w:tc>
          <w:tcPr>
            <w:tcW w:w="7306" w:type="dxa"/>
          </w:tcPr>
          <w:p w14:paraId="256F36F0" w14:textId="4DD72AC3" w:rsidR="00453E5B" w:rsidRPr="001E3155" w:rsidRDefault="00453E5B" w:rsidP="00453E5B">
            <w:pPr>
              <w:rPr>
                <w:rFonts w:cstheme="minorHAnsi"/>
                <w:lang w:eastAsia="en-GB"/>
              </w:rPr>
            </w:pPr>
            <w:r w:rsidRPr="001E3155">
              <w:rPr>
                <w:rFonts w:cstheme="minorHAnsi"/>
              </w:rPr>
              <w:t>Ability</w:t>
            </w:r>
            <w:r w:rsidRPr="001E3155">
              <w:rPr>
                <w:rFonts w:cstheme="minorHAnsi"/>
                <w:spacing w:val="-5"/>
              </w:rPr>
              <w:t xml:space="preserve"> </w:t>
            </w:r>
            <w:r w:rsidRPr="001E3155">
              <w:rPr>
                <w:rFonts w:cstheme="minorHAnsi"/>
              </w:rPr>
              <w:t>to</w:t>
            </w:r>
            <w:r w:rsidRPr="001E3155">
              <w:rPr>
                <w:rFonts w:cstheme="minorHAnsi"/>
                <w:spacing w:val="-6"/>
              </w:rPr>
              <w:t xml:space="preserve"> </w:t>
            </w:r>
            <w:r w:rsidRPr="001E3155">
              <w:rPr>
                <w:rFonts w:cstheme="minorHAnsi"/>
              </w:rPr>
              <w:t>challenge</w:t>
            </w:r>
            <w:r w:rsidRPr="001E3155">
              <w:rPr>
                <w:rFonts w:cstheme="minorHAnsi"/>
                <w:spacing w:val="-5"/>
              </w:rPr>
              <w:t xml:space="preserve"> </w:t>
            </w:r>
            <w:r w:rsidRPr="001E3155">
              <w:rPr>
                <w:rFonts w:cstheme="minorHAnsi"/>
              </w:rPr>
              <w:t>non-compliance</w:t>
            </w:r>
            <w:r w:rsidRPr="001E3155">
              <w:rPr>
                <w:rFonts w:cstheme="minorHAnsi"/>
                <w:spacing w:val="-6"/>
              </w:rPr>
              <w:t xml:space="preserve"> </w:t>
            </w:r>
            <w:r w:rsidRPr="001E3155">
              <w:rPr>
                <w:rFonts w:cstheme="minorHAnsi"/>
              </w:rPr>
              <w:t>to</w:t>
            </w:r>
            <w:r w:rsidRPr="001E3155">
              <w:rPr>
                <w:rFonts w:cstheme="minorHAnsi"/>
                <w:spacing w:val="-7"/>
              </w:rPr>
              <w:t xml:space="preserve"> </w:t>
            </w:r>
            <w:r w:rsidRPr="001E3155">
              <w:rPr>
                <w:rFonts w:cstheme="minorHAnsi"/>
              </w:rPr>
              <w:t>SEND</w:t>
            </w:r>
            <w:r w:rsidRPr="001E3155">
              <w:rPr>
                <w:rFonts w:cstheme="minorHAnsi"/>
                <w:spacing w:val="-4"/>
              </w:rPr>
              <w:t xml:space="preserve"> </w:t>
            </w:r>
            <w:r w:rsidRPr="001E3155">
              <w:rPr>
                <w:rFonts w:cstheme="minorHAnsi"/>
                <w:spacing w:val="-2"/>
              </w:rPr>
              <w:t>law/guidance.</w:t>
            </w:r>
          </w:p>
        </w:tc>
        <w:tc>
          <w:tcPr>
            <w:tcW w:w="1294" w:type="dxa"/>
          </w:tcPr>
          <w:p w14:paraId="369B563A" w14:textId="07329BB2"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347C47A0" w14:textId="77777777" w:rsidTr="00453E5B">
        <w:tc>
          <w:tcPr>
            <w:tcW w:w="415" w:type="dxa"/>
          </w:tcPr>
          <w:p w14:paraId="5B04FA8F" w14:textId="77777777" w:rsidR="00453E5B" w:rsidRPr="00B326A1" w:rsidRDefault="00453E5B" w:rsidP="00453E5B">
            <w:pPr>
              <w:rPr>
                <w:rFonts w:cs="Calibri"/>
                <w:sz w:val="22"/>
                <w:szCs w:val="22"/>
                <w:lang w:eastAsia="en-GB"/>
              </w:rPr>
            </w:pPr>
            <w:r w:rsidRPr="00B326A1">
              <w:rPr>
                <w:rFonts w:cs="Calibri"/>
                <w:sz w:val="22"/>
                <w:szCs w:val="22"/>
                <w:lang w:eastAsia="en-GB"/>
              </w:rPr>
              <w:t>d.</w:t>
            </w:r>
          </w:p>
        </w:tc>
        <w:tc>
          <w:tcPr>
            <w:tcW w:w="7306" w:type="dxa"/>
          </w:tcPr>
          <w:p w14:paraId="690D2B9F" w14:textId="78F8C7AD" w:rsidR="00453E5B" w:rsidRPr="001E3155" w:rsidRDefault="00453E5B" w:rsidP="00453E5B">
            <w:pPr>
              <w:rPr>
                <w:rFonts w:cstheme="minorHAnsi"/>
                <w:lang w:eastAsia="en-GB"/>
              </w:rPr>
            </w:pPr>
            <w:r w:rsidRPr="001E3155">
              <w:rPr>
                <w:rFonts w:cstheme="minorHAnsi"/>
              </w:rPr>
              <w:t>Must</w:t>
            </w:r>
            <w:r w:rsidRPr="001E3155">
              <w:rPr>
                <w:rFonts w:cstheme="minorHAnsi"/>
                <w:spacing w:val="-4"/>
              </w:rPr>
              <w:t xml:space="preserve"> </w:t>
            </w:r>
            <w:r w:rsidRPr="001E3155">
              <w:rPr>
                <w:rFonts w:cstheme="minorHAnsi"/>
              </w:rPr>
              <w:t>be</w:t>
            </w:r>
            <w:r w:rsidRPr="001E3155">
              <w:rPr>
                <w:rFonts w:cstheme="minorHAnsi"/>
                <w:spacing w:val="-3"/>
              </w:rPr>
              <w:t xml:space="preserve"> </w:t>
            </w:r>
            <w:r w:rsidRPr="001E3155">
              <w:rPr>
                <w:rFonts w:cstheme="minorHAnsi"/>
              </w:rPr>
              <w:t>willing</w:t>
            </w:r>
            <w:r w:rsidRPr="001E3155">
              <w:rPr>
                <w:rFonts w:cstheme="minorHAnsi"/>
                <w:spacing w:val="-3"/>
              </w:rPr>
              <w:t xml:space="preserve"> </w:t>
            </w:r>
            <w:r w:rsidRPr="001E3155">
              <w:rPr>
                <w:rFonts w:cstheme="minorHAnsi"/>
              </w:rPr>
              <w:t>to</w:t>
            </w:r>
            <w:r w:rsidRPr="001E3155">
              <w:rPr>
                <w:rFonts w:cstheme="minorHAnsi"/>
                <w:spacing w:val="-3"/>
              </w:rPr>
              <w:t xml:space="preserve"> </w:t>
            </w:r>
            <w:r w:rsidRPr="001E3155">
              <w:rPr>
                <w:rFonts w:cstheme="minorHAnsi"/>
              </w:rPr>
              <w:t>undertake</w:t>
            </w:r>
            <w:r w:rsidRPr="001E3155">
              <w:rPr>
                <w:rFonts w:cstheme="minorHAnsi"/>
                <w:spacing w:val="-3"/>
              </w:rPr>
              <w:t xml:space="preserve"> </w:t>
            </w:r>
            <w:r w:rsidRPr="001E3155">
              <w:rPr>
                <w:rFonts w:cstheme="minorHAnsi"/>
              </w:rPr>
              <w:t>and</w:t>
            </w:r>
            <w:r w:rsidRPr="001E3155">
              <w:rPr>
                <w:rFonts w:cstheme="minorHAnsi"/>
                <w:spacing w:val="-3"/>
              </w:rPr>
              <w:t xml:space="preserve"> </w:t>
            </w:r>
            <w:r w:rsidRPr="001E3155">
              <w:rPr>
                <w:rFonts w:cstheme="minorHAnsi"/>
              </w:rPr>
              <w:t>complete</w:t>
            </w:r>
            <w:r w:rsidRPr="001E3155">
              <w:rPr>
                <w:rFonts w:cstheme="minorHAnsi"/>
                <w:spacing w:val="-5"/>
              </w:rPr>
              <w:t xml:space="preserve"> </w:t>
            </w:r>
            <w:r w:rsidRPr="001E3155">
              <w:rPr>
                <w:rFonts w:cstheme="minorHAnsi"/>
              </w:rPr>
              <w:t>mandatory</w:t>
            </w:r>
            <w:r w:rsidRPr="001E3155">
              <w:rPr>
                <w:rFonts w:cstheme="minorHAnsi"/>
                <w:spacing w:val="-5"/>
              </w:rPr>
              <w:t xml:space="preserve"> </w:t>
            </w:r>
            <w:r w:rsidRPr="001E3155">
              <w:rPr>
                <w:rFonts w:cstheme="minorHAnsi"/>
              </w:rPr>
              <w:t>IAS</w:t>
            </w:r>
            <w:r w:rsidRPr="001E3155">
              <w:rPr>
                <w:rFonts w:cstheme="minorHAnsi"/>
                <w:spacing w:val="-3"/>
              </w:rPr>
              <w:t xml:space="preserve"> </w:t>
            </w:r>
            <w:r w:rsidRPr="001E3155">
              <w:rPr>
                <w:rFonts w:cstheme="minorHAnsi"/>
              </w:rPr>
              <w:t>legal</w:t>
            </w:r>
            <w:r w:rsidRPr="001E3155">
              <w:rPr>
                <w:rFonts w:cstheme="minorHAnsi"/>
                <w:spacing w:val="-6"/>
              </w:rPr>
              <w:t xml:space="preserve"> </w:t>
            </w:r>
            <w:r w:rsidRPr="001E3155">
              <w:rPr>
                <w:rFonts w:cstheme="minorHAnsi"/>
              </w:rPr>
              <w:t>training and engage in ongoing professional development.</w:t>
            </w:r>
          </w:p>
        </w:tc>
        <w:tc>
          <w:tcPr>
            <w:tcW w:w="1294" w:type="dxa"/>
          </w:tcPr>
          <w:p w14:paraId="394F5BA9" w14:textId="602CCA9F"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2AFD7FC5" w14:textId="77777777" w:rsidTr="00453E5B">
        <w:tc>
          <w:tcPr>
            <w:tcW w:w="415" w:type="dxa"/>
          </w:tcPr>
          <w:p w14:paraId="1ED487D0" w14:textId="77777777" w:rsidR="00453E5B" w:rsidRPr="00B326A1" w:rsidRDefault="00453E5B" w:rsidP="00453E5B">
            <w:pPr>
              <w:rPr>
                <w:rFonts w:cs="Calibri"/>
                <w:sz w:val="22"/>
                <w:szCs w:val="22"/>
                <w:lang w:eastAsia="en-GB"/>
              </w:rPr>
            </w:pPr>
            <w:r w:rsidRPr="00B326A1">
              <w:rPr>
                <w:rFonts w:cs="Calibri"/>
                <w:sz w:val="22"/>
                <w:szCs w:val="22"/>
                <w:lang w:eastAsia="en-GB"/>
              </w:rPr>
              <w:t>e.</w:t>
            </w:r>
          </w:p>
        </w:tc>
        <w:tc>
          <w:tcPr>
            <w:tcW w:w="7306" w:type="dxa"/>
          </w:tcPr>
          <w:p w14:paraId="5A6B035D" w14:textId="35710199" w:rsidR="00453E5B" w:rsidRPr="001E3155" w:rsidRDefault="00453E5B" w:rsidP="00453E5B">
            <w:pPr>
              <w:rPr>
                <w:rFonts w:cstheme="minorHAnsi"/>
                <w:lang w:eastAsia="en-GB"/>
              </w:rPr>
            </w:pPr>
            <w:r w:rsidRPr="001E3155">
              <w:rPr>
                <w:rFonts w:cstheme="minorHAnsi"/>
              </w:rPr>
              <w:t>Strong</w:t>
            </w:r>
            <w:r w:rsidRPr="001E3155">
              <w:rPr>
                <w:rFonts w:cstheme="minorHAnsi"/>
                <w:spacing w:val="-4"/>
              </w:rPr>
              <w:t xml:space="preserve"> </w:t>
            </w:r>
            <w:r w:rsidRPr="001E3155">
              <w:rPr>
                <w:rFonts w:cstheme="minorHAnsi"/>
              </w:rPr>
              <w:t>organisational</w:t>
            </w:r>
            <w:r w:rsidRPr="001E3155">
              <w:rPr>
                <w:rFonts w:cstheme="minorHAnsi"/>
                <w:spacing w:val="-4"/>
              </w:rPr>
              <w:t xml:space="preserve"> </w:t>
            </w:r>
            <w:r w:rsidRPr="001E3155">
              <w:rPr>
                <w:rFonts w:cstheme="minorHAnsi"/>
              </w:rPr>
              <w:t>skills,</w:t>
            </w:r>
            <w:r w:rsidRPr="001E3155">
              <w:rPr>
                <w:rFonts w:cstheme="minorHAnsi"/>
                <w:spacing w:val="-2"/>
              </w:rPr>
              <w:t xml:space="preserve"> </w:t>
            </w:r>
            <w:r w:rsidRPr="001E3155">
              <w:rPr>
                <w:rFonts w:cstheme="minorHAnsi"/>
              </w:rPr>
              <w:t>superb</w:t>
            </w:r>
            <w:r w:rsidRPr="001E3155">
              <w:rPr>
                <w:rFonts w:cstheme="minorHAnsi"/>
                <w:spacing w:val="-6"/>
              </w:rPr>
              <w:t xml:space="preserve"> </w:t>
            </w:r>
            <w:r w:rsidRPr="001E3155">
              <w:rPr>
                <w:rFonts w:cstheme="minorHAnsi"/>
              </w:rPr>
              <w:t>with</w:t>
            </w:r>
            <w:r w:rsidRPr="001E3155">
              <w:rPr>
                <w:rFonts w:cstheme="minorHAnsi"/>
                <w:spacing w:val="-4"/>
              </w:rPr>
              <w:t xml:space="preserve"> </w:t>
            </w:r>
            <w:r w:rsidRPr="001E3155">
              <w:rPr>
                <w:rFonts w:cstheme="minorHAnsi"/>
              </w:rPr>
              <w:t>deadlines</w:t>
            </w:r>
            <w:r w:rsidRPr="001E3155">
              <w:rPr>
                <w:rFonts w:cstheme="minorHAnsi"/>
                <w:spacing w:val="-3"/>
              </w:rPr>
              <w:t xml:space="preserve"> </w:t>
            </w:r>
            <w:r w:rsidRPr="001E3155">
              <w:rPr>
                <w:rFonts w:cstheme="minorHAnsi"/>
              </w:rPr>
              <w:t>and</w:t>
            </w:r>
            <w:r w:rsidRPr="001E3155">
              <w:rPr>
                <w:rFonts w:cstheme="minorHAnsi"/>
                <w:spacing w:val="-4"/>
              </w:rPr>
              <w:t xml:space="preserve"> </w:t>
            </w:r>
            <w:r w:rsidRPr="001E3155">
              <w:rPr>
                <w:rFonts w:cstheme="minorHAnsi"/>
              </w:rPr>
              <w:t>ability</w:t>
            </w:r>
            <w:r w:rsidRPr="001E3155">
              <w:rPr>
                <w:rFonts w:cstheme="minorHAnsi"/>
                <w:spacing w:val="-6"/>
              </w:rPr>
              <w:t xml:space="preserve"> </w:t>
            </w:r>
            <w:r w:rsidRPr="001E3155">
              <w:rPr>
                <w:rFonts w:cstheme="minorHAnsi"/>
              </w:rPr>
              <w:t>to</w:t>
            </w:r>
            <w:r w:rsidRPr="001E3155">
              <w:rPr>
                <w:rFonts w:cstheme="minorHAnsi"/>
                <w:spacing w:val="-6"/>
              </w:rPr>
              <w:t xml:space="preserve"> </w:t>
            </w:r>
            <w:r w:rsidRPr="001E3155">
              <w:rPr>
                <w:rFonts w:cstheme="minorHAnsi"/>
              </w:rPr>
              <w:t>manage competing priorities and manage complex and varied workloads.</w:t>
            </w:r>
          </w:p>
        </w:tc>
        <w:tc>
          <w:tcPr>
            <w:tcW w:w="1294" w:type="dxa"/>
          </w:tcPr>
          <w:p w14:paraId="566CE797" w14:textId="68599DB3"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6F03B76D" w14:textId="77777777" w:rsidTr="00453E5B">
        <w:tc>
          <w:tcPr>
            <w:tcW w:w="415" w:type="dxa"/>
          </w:tcPr>
          <w:p w14:paraId="5A1B8254" w14:textId="77777777" w:rsidR="00453E5B" w:rsidRPr="00B326A1" w:rsidRDefault="00453E5B" w:rsidP="00453E5B">
            <w:pPr>
              <w:rPr>
                <w:rFonts w:cs="Calibri"/>
                <w:sz w:val="22"/>
                <w:szCs w:val="22"/>
                <w:lang w:eastAsia="en-GB"/>
              </w:rPr>
            </w:pPr>
            <w:r w:rsidRPr="00B326A1">
              <w:rPr>
                <w:rFonts w:cs="Calibri"/>
                <w:sz w:val="22"/>
                <w:szCs w:val="22"/>
                <w:lang w:eastAsia="en-GB"/>
              </w:rPr>
              <w:t>f.</w:t>
            </w:r>
          </w:p>
        </w:tc>
        <w:tc>
          <w:tcPr>
            <w:tcW w:w="7306" w:type="dxa"/>
          </w:tcPr>
          <w:p w14:paraId="6C63C194" w14:textId="181403ED" w:rsidR="00453E5B" w:rsidRPr="001E3155" w:rsidRDefault="00453E5B" w:rsidP="00453E5B">
            <w:pPr>
              <w:rPr>
                <w:rFonts w:cstheme="minorHAnsi"/>
                <w:lang w:eastAsia="en-GB"/>
              </w:rPr>
            </w:pPr>
            <w:r w:rsidRPr="001E3155">
              <w:rPr>
                <w:rFonts w:cstheme="minorHAnsi"/>
              </w:rPr>
              <w:t>Strong</w:t>
            </w:r>
            <w:r w:rsidRPr="001E3155">
              <w:rPr>
                <w:rFonts w:cstheme="minorHAnsi"/>
                <w:spacing w:val="-8"/>
              </w:rPr>
              <w:t xml:space="preserve"> </w:t>
            </w:r>
            <w:r w:rsidRPr="001E3155">
              <w:rPr>
                <w:rFonts w:cstheme="minorHAnsi"/>
              </w:rPr>
              <w:t>analytical</w:t>
            </w:r>
            <w:r w:rsidRPr="001E3155">
              <w:rPr>
                <w:rFonts w:cstheme="minorHAnsi"/>
                <w:spacing w:val="-8"/>
              </w:rPr>
              <w:t xml:space="preserve"> </w:t>
            </w:r>
            <w:r w:rsidRPr="001E3155">
              <w:rPr>
                <w:rFonts w:cstheme="minorHAnsi"/>
              </w:rPr>
              <w:t>and</w:t>
            </w:r>
            <w:r w:rsidRPr="001E3155">
              <w:rPr>
                <w:rFonts w:cstheme="minorHAnsi"/>
                <w:spacing w:val="-8"/>
              </w:rPr>
              <w:t xml:space="preserve"> </w:t>
            </w:r>
            <w:r w:rsidRPr="001E3155">
              <w:rPr>
                <w:rFonts w:cstheme="minorHAnsi"/>
              </w:rPr>
              <w:t>interpretation</w:t>
            </w:r>
            <w:r w:rsidRPr="001E3155">
              <w:rPr>
                <w:rFonts w:cstheme="minorHAnsi"/>
                <w:spacing w:val="-7"/>
              </w:rPr>
              <w:t xml:space="preserve"> </w:t>
            </w:r>
            <w:r w:rsidRPr="001E3155">
              <w:rPr>
                <w:rFonts w:cstheme="minorHAnsi"/>
                <w:spacing w:val="-2"/>
              </w:rPr>
              <w:t>skills</w:t>
            </w:r>
          </w:p>
        </w:tc>
        <w:tc>
          <w:tcPr>
            <w:tcW w:w="1294" w:type="dxa"/>
          </w:tcPr>
          <w:p w14:paraId="4A064EA4" w14:textId="0E06375B"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28EFFEAB" w14:textId="77777777" w:rsidTr="00453E5B">
        <w:tc>
          <w:tcPr>
            <w:tcW w:w="415" w:type="dxa"/>
          </w:tcPr>
          <w:p w14:paraId="7CA0C63B" w14:textId="77777777" w:rsidR="00453E5B" w:rsidRPr="00B326A1" w:rsidRDefault="00453E5B" w:rsidP="00453E5B">
            <w:pPr>
              <w:rPr>
                <w:rFonts w:cs="Calibri"/>
                <w:sz w:val="22"/>
                <w:szCs w:val="22"/>
                <w:lang w:eastAsia="en-GB"/>
              </w:rPr>
            </w:pPr>
            <w:r w:rsidRPr="00B326A1">
              <w:rPr>
                <w:rFonts w:cs="Calibri"/>
                <w:sz w:val="22"/>
                <w:szCs w:val="22"/>
                <w:lang w:eastAsia="en-GB"/>
              </w:rPr>
              <w:t>g.</w:t>
            </w:r>
          </w:p>
        </w:tc>
        <w:tc>
          <w:tcPr>
            <w:tcW w:w="7306" w:type="dxa"/>
          </w:tcPr>
          <w:p w14:paraId="3EE1CC88" w14:textId="7E298F7E" w:rsidR="00453E5B" w:rsidRPr="001E3155" w:rsidRDefault="00453E5B" w:rsidP="00453E5B">
            <w:pPr>
              <w:rPr>
                <w:rFonts w:cstheme="minorHAnsi"/>
                <w:lang w:eastAsia="en-GB"/>
              </w:rPr>
            </w:pPr>
            <w:r w:rsidRPr="001E3155">
              <w:rPr>
                <w:rFonts w:cstheme="minorHAnsi"/>
              </w:rPr>
              <w:t>Ability</w:t>
            </w:r>
            <w:r w:rsidRPr="001E3155">
              <w:rPr>
                <w:rFonts w:cstheme="minorHAnsi"/>
                <w:spacing w:val="-1"/>
              </w:rPr>
              <w:t xml:space="preserve"> </w:t>
            </w:r>
            <w:r w:rsidRPr="001E3155">
              <w:rPr>
                <w:rFonts w:cstheme="minorHAnsi"/>
              </w:rPr>
              <w:t>to</w:t>
            </w:r>
            <w:r w:rsidRPr="001E3155">
              <w:rPr>
                <w:rFonts w:cstheme="minorHAnsi"/>
                <w:spacing w:val="-4"/>
              </w:rPr>
              <w:t xml:space="preserve"> </w:t>
            </w:r>
            <w:r w:rsidRPr="001E3155">
              <w:rPr>
                <w:rFonts w:cstheme="minorHAnsi"/>
              </w:rPr>
              <w:t>manage</w:t>
            </w:r>
            <w:r w:rsidRPr="001E3155">
              <w:rPr>
                <w:rFonts w:cstheme="minorHAnsi"/>
                <w:spacing w:val="-4"/>
              </w:rPr>
              <w:t xml:space="preserve"> </w:t>
            </w:r>
            <w:r w:rsidRPr="001E3155">
              <w:rPr>
                <w:rFonts w:cstheme="minorHAnsi"/>
              </w:rPr>
              <w:t>time</w:t>
            </w:r>
            <w:r w:rsidRPr="001E3155">
              <w:rPr>
                <w:rFonts w:cstheme="minorHAnsi"/>
                <w:spacing w:val="-4"/>
              </w:rPr>
              <w:t xml:space="preserve"> </w:t>
            </w:r>
            <w:r w:rsidRPr="001E3155">
              <w:rPr>
                <w:rFonts w:cstheme="minorHAnsi"/>
              </w:rPr>
              <w:t>effectively,</w:t>
            </w:r>
            <w:r w:rsidRPr="001E3155">
              <w:rPr>
                <w:rFonts w:cstheme="minorHAnsi"/>
                <w:spacing w:val="-3"/>
              </w:rPr>
              <w:t xml:space="preserve"> </w:t>
            </w:r>
            <w:r w:rsidRPr="001E3155">
              <w:rPr>
                <w:rFonts w:cstheme="minorHAnsi"/>
              </w:rPr>
              <w:t>to</w:t>
            </w:r>
            <w:r w:rsidRPr="001E3155">
              <w:rPr>
                <w:rFonts w:cstheme="minorHAnsi"/>
                <w:spacing w:val="-4"/>
              </w:rPr>
              <w:t xml:space="preserve"> </w:t>
            </w:r>
            <w:r w:rsidRPr="001E3155">
              <w:rPr>
                <w:rFonts w:cstheme="minorHAnsi"/>
              </w:rPr>
              <w:t>work</w:t>
            </w:r>
            <w:r w:rsidRPr="001E3155">
              <w:rPr>
                <w:rFonts w:cstheme="minorHAnsi"/>
                <w:spacing w:val="-3"/>
              </w:rPr>
              <w:t xml:space="preserve"> </w:t>
            </w:r>
            <w:r w:rsidRPr="001E3155">
              <w:rPr>
                <w:rFonts w:cstheme="minorHAnsi"/>
              </w:rPr>
              <w:t>on</w:t>
            </w:r>
            <w:r w:rsidRPr="001E3155">
              <w:rPr>
                <w:rFonts w:cstheme="minorHAnsi"/>
                <w:spacing w:val="-4"/>
              </w:rPr>
              <w:t xml:space="preserve"> </w:t>
            </w:r>
            <w:r w:rsidRPr="001E3155">
              <w:rPr>
                <w:rFonts w:cstheme="minorHAnsi"/>
              </w:rPr>
              <w:t>own</w:t>
            </w:r>
            <w:r w:rsidRPr="001E3155">
              <w:rPr>
                <w:rFonts w:cstheme="minorHAnsi"/>
                <w:spacing w:val="-2"/>
              </w:rPr>
              <w:t xml:space="preserve"> </w:t>
            </w:r>
            <w:r w:rsidRPr="001E3155">
              <w:rPr>
                <w:rFonts w:cstheme="minorHAnsi"/>
              </w:rPr>
              <w:t>initiative</w:t>
            </w:r>
            <w:r w:rsidRPr="001E3155">
              <w:rPr>
                <w:rFonts w:cstheme="minorHAnsi"/>
                <w:spacing w:val="-2"/>
              </w:rPr>
              <w:t xml:space="preserve"> </w:t>
            </w:r>
            <w:r w:rsidRPr="001E3155">
              <w:rPr>
                <w:rFonts w:cstheme="minorHAnsi"/>
              </w:rPr>
              <w:t>to</w:t>
            </w:r>
            <w:r w:rsidRPr="001E3155">
              <w:rPr>
                <w:rFonts w:cstheme="minorHAnsi"/>
                <w:spacing w:val="-6"/>
              </w:rPr>
              <w:t xml:space="preserve"> </w:t>
            </w:r>
            <w:r w:rsidRPr="001E3155">
              <w:rPr>
                <w:rFonts w:cstheme="minorHAnsi"/>
              </w:rPr>
              <w:t>manage</w:t>
            </w:r>
            <w:r w:rsidRPr="001E3155">
              <w:rPr>
                <w:rFonts w:cstheme="minorHAnsi"/>
                <w:spacing w:val="-2"/>
              </w:rPr>
              <w:t xml:space="preserve"> </w:t>
            </w:r>
            <w:r w:rsidRPr="001E3155">
              <w:rPr>
                <w:rFonts w:cstheme="minorHAnsi"/>
              </w:rPr>
              <w:t>and prioritise own workload.</w:t>
            </w:r>
          </w:p>
        </w:tc>
        <w:tc>
          <w:tcPr>
            <w:tcW w:w="1294" w:type="dxa"/>
          </w:tcPr>
          <w:p w14:paraId="77704410" w14:textId="1C8CED29"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5C96B6B0" w14:textId="77777777" w:rsidTr="00453E5B">
        <w:tc>
          <w:tcPr>
            <w:tcW w:w="415" w:type="dxa"/>
          </w:tcPr>
          <w:p w14:paraId="1A09AC7B" w14:textId="77777777" w:rsidR="00453E5B" w:rsidRPr="00B326A1" w:rsidRDefault="00453E5B" w:rsidP="00453E5B">
            <w:pPr>
              <w:rPr>
                <w:rFonts w:cs="Calibri"/>
                <w:sz w:val="22"/>
                <w:szCs w:val="22"/>
                <w:lang w:eastAsia="en-GB"/>
              </w:rPr>
            </w:pPr>
            <w:r w:rsidRPr="00B326A1">
              <w:rPr>
                <w:rFonts w:cs="Calibri"/>
                <w:sz w:val="22"/>
                <w:szCs w:val="22"/>
                <w:lang w:eastAsia="en-GB"/>
              </w:rPr>
              <w:t>h.</w:t>
            </w:r>
          </w:p>
        </w:tc>
        <w:tc>
          <w:tcPr>
            <w:tcW w:w="7306" w:type="dxa"/>
          </w:tcPr>
          <w:p w14:paraId="002AB3AB" w14:textId="07042B48" w:rsidR="00453E5B" w:rsidRPr="001E3155" w:rsidRDefault="00453E5B" w:rsidP="00453E5B">
            <w:pPr>
              <w:rPr>
                <w:rFonts w:cstheme="minorHAnsi"/>
                <w:lang w:eastAsia="en-GB"/>
              </w:rPr>
            </w:pPr>
            <w:r w:rsidRPr="001E3155">
              <w:rPr>
                <w:rFonts w:cstheme="minorHAnsi"/>
              </w:rPr>
              <w:t>Ability</w:t>
            </w:r>
            <w:r w:rsidRPr="001E3155">
              <w:rPr>
                <w:rFonts w:cstheme="minorHAnsi"/>
                <w:spacing w:val="-4"/>
              </w:rPr>
              <w:t xml:space="preserve"> </w:t>
            </w:r>
            <w:r w:rsidRPr="001E3155">
              <w:rPr>
                <w:rFonts w:cstheme="minorHAnsi"/>
              </w:rPr>
              <w:t>to</w:t>
            </w:r>
            <w:r w:rsidRPr="001E3155">
              <w:rPr>
                <w:rFonts w:cstheme="minorHAnsi"/>
                <w:spacing w:val="-6"/>
              </w:rPr>
              <w:t xml:space="preserve"> </w:t>
            </w:r>
            <w:r w:rsidRPr="001E3155">
              <w:rPr>
                <w:rFonts w:cstheme="minorHAnsi"/>
              </w:rPr>
              <w:t>remain</w:t>
            </w:r>
            <w:r w:rsidRPr="001E3155">
              <w:rPr>
                <w:rFonts w:cstheme="minorHAnsi"/>
                <w:spacing w:val="-4"/>
              </w:rPr>
              <w:t xml:space="preserve"> </w:t>
            </w:r>
            <w:r w:rsidRPr="001E3155">
              <w:rPr>
                <w:rFonts w:cstheme="minorHAnsi"/>
              </w:rPr>
              <w:t>impartial</w:t>
            </w:r>
            <w:r w:rsidRPr="001E3155">
              <w:rPr>
                <w:rFonts w:cstheme="minorHAnsi"/>
                <w:spacing w:val="-4"/>
              </w:rPr>
              <w:t xml:space="preserve"> </w:t>
            </w:r>
            <w:r w:rsidRPr="001E3155">
              <w:rPr>
                <w:rFonts w:cstheme="minorHAnsi"/>
              </w:rPr>
              <w:t>and</w:t>
            </w:r>
            <w:r w:rsidRPr="001E3155">
              <w:rPr>
                <w:rFonts w:cstheme="minorHAnsi"/>
                <w:spacing w:val="-4"/>
              </w:rPr>
              <w:t xml:space="preserve"> </w:t>
            </w:r>
            <w:r w:rsidRPr="001E3155">
              <w:rPr>
                <w:rFonts w:cstheme="minorHAnsi"/>
              </w:rPr>
              <w:t>act</w:t>
            </w:r>
            <w:r w:rsidRPr="001E3155">
              <w:rPr>
                <w:rFonts w:cstheme="minorHAnsi"/>
                <w:spacing w:val="-4"/>
              </w:rPr>
              <w:t xml:space="preserve"> </w:t>
            </w:r>
            <w:r w:rsidRPr="001E3155">
              <w:rPr>
                <w:rFonts w:cstheme="minorHAnsi"/>
                <w:spacing w:val="-2"/>
              </w:rPr>
              <w:t>confidentiality</w:t>
            </w:r>
          </w:p>
        </w:tc>
        <w:tc>
          <w:tcPr>
            <w:tcW w:w="1294" w:type="dxa"/>
          </w:tcPr>
          <w:p w14:paraId="013B5774" w14:textId="18F5B366"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7D002611" w14:textId="77777777" w:rsidTr="00453E5B">
        <w:tc>
          <w:tcPr>
            <w:tcW w:w="415" w:type="dxa"/>
          </w:tcPr>
          <w:p w14:paraId="1CEB52F8" w14:textId="77777777" w:rsidR="00453E5B" w:rsidRPr="00B326A1" w:rsidRDefault="00453E5B" w:rsidP="00453E5B">
            <w:pPr>
              <w:rPr>
                <w:rFonts w:cs="Calibri"/>
                <w:sz w:val="22"/>
                <w:szCs w:val="22"/>
                <w:lang w:eastAsia="en-GB"/>
              </w:rPr>
            </w:pPr>
            <w:r w:rsidRPr="00B326A1">
              <w:rPr>
                <w:rFonts w:cs="Calibri"/>
                <w:sz w:val="22"/>
                <w:szCs w:val="22"/>
                <w:lang w:eastAsia="en-GB"/>
              </w:rPr>
              <w:t>i.</w:t>
            </w:r>
          </w:p>
        </w:tc>
        <w:tc>
          <w:tcPr>
            <w:tcW w:w="7306" w:type="dxa"/>
          </w:tcPr>
          <w:p w14:paraId="0ADAC8C4" w14:textId="28BB5373" w:rsidR="00453E5B" w:rsidRPr="001E3155" w:rsidRDefault="00453E5B" w:rsidP="00453E5B">
            <w:pPr>
              <w:rPr>
                <w:rFonts w:cstheme="minorHAnsi"/>
                <w:lang w:eastAsia="en-GB"/>
              </w:rPr>
            </w:pPr>
            <w:r w:rsidRPr="001E3155">
              <w:rPr>
                <w:rFonts w:cstheme="minorHAnsi"/>
              </w:rPr>
              <w:t>Plan</w:t>
            </w:r>
            <w:r w:rsidRPr="001E3155">
              <w:rPr>
                <w:rFonts w:cstheme="minorHAnsi"/>
                <w:spacing w:val="-4"/>
              </w:rPr>
              <w:t xml:space="preserve"> </w:t>
            </w:r>
            <w:r w:rsidRPr="001E3155">
              <w:rPr>
                <w:rFonts w:cstheme="minorHAnsi"/>
              </w:rPr>
              <w:t>and</w:t>
            </w:r>
            <w:r w:rsidRPr="001E3155">
              <w:rPr>
                <w:rFonts w:cstheme="minorHAnsi"/>
                <w:spacing w:val="-4"/>
              </w:rPr>
              <w:t xml:space="preserve"> </w:t>
            </w:r>
            <w:r w:rsidRPr="001E3155">
              <w:rPr>
                <w:rFonts w:cstheme="minorHAnsi"/>
              </w:rPr>
              <w:t>deliver</w:t>
            </w:r>
            <w:r w:rsidRPr="001E3155">
              <w:rPr>
                <w:rFonts w:cstheme="minorHAnsi"/>
                <w:spacing w:val="-4"/>
              </w:rPr>
              <w:t xml:space="preserve"> </w:t>
            </w:r>
            <w:r w:rsidRPr="001E3155">
              <w:rPr>
                <w:rFonts w:cstheme="minorHAnsi"/>
              </w:rPr>
              <w:t>community</w:t>
            </w:r>
            <w:r w:rsidRPr="001E3155">
              <w:rPr>
                <w:rFonts w:cstheme="minorHAnsi"/>
                <w:spacing w:val="-4"/>
              </w:rPr>
              <w:t xml:space="preserve"> </w:t>
            </w:r>
            <w:r w:rsidRPr="001E3155">
              <w:rPr>
                <w:rFonts w:cstheme="minorHAnsi"/>
              </w:rPr>
              <w:t>workshops</w:t>
            </w:r>
            <w:r w:rsidRPr="001E3155">
              <w:rPr>
                <w:rFonts w:cstheme="minorHAnsi"/>
                <w:spacing w:val="-4"/>
              </w:rPr>
              <w:t xml:space="preserve"> </w:t>
            </w:r>
            <w:r w:rsidRPr="001E3155">
              <w:rPr>
                <w:rFonts w:cstheme="minorHAnsi"/>
              </w:rPr>
              <w:t>in</w:t>
            </w:r>
            <w:r w:rsidRPr="001E3155">
              <w:rPr>
                <w:rFonts w:cstheme="minorHAnsi"/>
                <w:spacing w:val="-4"/>
              </w:rPr>
              <w:t xml:space="preserve"> </w:t>
            </w:r>
            <w:r w:rsidRPr="001E3155">
              <w:rPr>
                <w:rFonts w:cstheme="minorHAnsi"/>
              </w:rPr>
              <w:t>accordance</w:t>
            </w:r>
            <w:r w:rsidRPr="001E3155">
              <w:rPr>
                <w:rFonts w:cstheme="minorHAnsi"/>
                <w:spacing w:val="-4"/>
              </w:rPr>
              <w:t xml:space="preserve"> </w:t>
            </w:r>
            <w:r w:rsidRPr="001E3155">
              <w:rPr>
                <w:rFonts w:cstheme="minorHAnsi"/>
              </w:rPr>
              <w:t>with</w:t>
            </w:r>
            <w:r w:rsidRPr="001E3155">
              <w:rPr>
                <w:rFonts w:cstheme="minorHAnsi"/>
                <w:spacing w:val="-6"/>
              </w:rPr>
              <w:t xml:space="preserve"> </w:t>
            </w:r>
            <w:r w:rsidRPr="001E3155">
              <w:rPr>
                <w:rFonts w:cstheme="minorHAnsi"/>
              </w:rPr>
              <w:t>the</w:t>
            </w:r>
            <w:r w:rsidRPr="001E3155">
              <w:rPr>
                <w:rFonts w:cstheme="minorHAnsi"/>
                <w:spacing w:val="-6"/>
              </w:rPr>
              <w:t xml:space="preserve"> </w:t>
            </w:r>
            <w:r w:rsidRPr="001E3155">
              <w:rPr>
                <w:rFonts w:cstheme="minorHAnsi"/>
              </w:rPr>
              <w:t>IASS minimum standards.</w:t>
            </w:r>
          </w:p>
        </w:tc>
        <w:tc>
          <w:tcPr>
            <w:tcW w:w="1294" w:type="dxa"/>
          </w:tcPr>
          <w:p w14:paraId="0654C46C" w14:textId="1BE260BE" w:rsidR="00453E5B" w:rsidRPr="001E3155" w:rsidRDefault="00453E5B" w:rsidP="00453E5B">
            <w:pPr>
              <w:rPr>
                <w:rFonts w:cstheme="minorHAnsi"/>
                <w:lang w:eastAsia="en-GB"/>
              </w:rPr>
            </w:pPr>
            <w:r w:rsidRPr="001E3155">
              <w:rPr>
                <w:rFonts w:cstheme="minorHAnsi"/>
              </w:rPr>
              <w:t>D, S,</w:t>
            </w:r>
            <w:r w:rsidRPr="001E3155">
              <w:rPr>
                <w:rFonts w:cstheme="minorHAnsi"/>
                <w:spacing w:val="-2"/>
              </w:rPr>
              <w:t xml:space="preserve"> </w:t>
            </w:r>
            <w:r w:rsidRPr="001E3155">
              <w:rPr>
                <w:rFonts w:cstheme="minorHAnsi"/>
                <w:spacing w:val="-10"/>
              </w:rPr>
              <w:t>I</w:t>
            </w:r>
          </w:p>
        </w:tc>
      </w:tr>
      <w:tr w:rsidR="00453E5B" w:rsidRPr="00B326A1" w14:paraId="355CF3D2" w14:textId="77777777" w:rsidTr="00453E5B">
        <w:tc>
          <w:tcPr>
            <w:tcW w:w="415" w:type="dxa"/>
          </w:tcPr>
          <w:p w14:paraId="09C15B48" w14:textId="77777777" w:rsidR="00453E5B" w:rsidRPr="00B326A1" w:rsidRDefault="00453E5B" w:rsidP="00453E5B">
            <w:pPr>
              <w:rPr>
                <w:rFonts w:cs="Calibri"/>
                <w:sz w:val="22"/>
                <w:szCs w:val="22"/>
                <w:lang w:eastAsia="en-GB"/>
              </w:rPr>
            </w:pPr>
            <w:r w:rsidRPr="00B326A1">
              <w:rPr>
                <w:rFonts w:cs="Calibri"/>
                <w:sz w:val="22"/>
                <w:szCs w:val="22"/>
                <w:lang w:eastAsia="en-GB"/>
              </w:rPr>
              <w:t>j.</w:t>
            </w:r>
          </w:p>
        </w:tc>
        <w:tc>
          <w:tcPr>
            <w:tcW w:w="7306" w:type="dxa"/>
          </w:tcPr>
          <w:p w14:paraId="59D78B6F" w14:textId="3E7ED68A" w:rsidR="00453E5B" w:rsidRPr="001E3155" w:rsidRDefault="00453E5B" w:rsidP="00453E5B">
            <w:pPr>
              <w:rPr>
                <w:rFonts w:cstheme="minorHAnsi"/>
                <w:lang w:eastAsia="en-GB"/>
              </w:rPr>
            </w:pPr>
            <w:r w:rsidRPr="001E3155">
              <w:rPr>
                <w:rFonts w:cstheme="minorHAnsi"/>
              </w:rPr>
              <w:t>Excellent</w:t>
            </w:r>
            <w:r w:rsidRPr="001E3155">
              <w:rPr>
                <w:rFonts w:cstheme="minorHAnsi"/>
                <w:spacing w:val="-3"/>
              </w:rPr>
              <w:t xml:space="preserve"> </w:t>
            </w:r>
            <w:r w:rsidRPr="001E3155">
              <w:rPr>
                <w:rFonts w:cstheme="minorHAnsi"/>
              </w:rPr>
              <w:t>customer</w:t>
            </w:r>
            <w:r w:rsidRPr="001E3155">
              <w:rPr>
                <w:rFonts w:cstheme="minorHAnsi"/>
                <w:spacing w:val="-4"/>
              </w:rPr>
              <w:t xml:space="preserve"> </w:t>
            </w:r>
            <w:r w:rsidRPr="001E3155">
              <w:rPr>
                <w:rFonts w:cstheme="minorHAnsi"/>
              </w:rPr>
              <w:t>service</w:t>
            </w:r>
            <w:r w:rsidRPr="001E3155">
              <w:rPr>
                <w:rFonts w:cstheme="minorHAnsi"/>
                <w:spacing w:val="-5"/>
              </w:rPr>
              <w:t xml:space="preserve"> </w:t>
            </w:r>
            <w:r w:rsidRPr="001E3155">
              <w:rPr>
                <w:rFonts w:cstheme="minorHAnsi"/>
              </w:rPr>
              <w:t>and</w:t>
            </w:r>
            <w:r w:rsidRPr="001E3155">
              <w:rPr>
                <w:rFonts w:cstheme="minorHAnsi"/>
                <w:spacing w:val="-3"/>
              </w:rPr>
              <w:t xml:space="preserve"> </w:t>
            </w:r>
            <w:r w:rsidRPr="001E3155">
              <w:rPr>
                <w:rFonts w:cstheme="minorHAnsi"/>
              </w:rPr>
              <w:t>communication</w:t>
            </w:r>
            <w:r w:rsidRPr="001E3155">
              <w:rPr>
                <w:rFonts w:cstheme="minorHAnsi"/>
                <w:spacing w:val="-5"/>
              </w:rPr>
              <w:t xml:space="preserve"> </w:t>
            </w:r>
            <w:r w:rsidRPr="001E3155">
              <w:rPr>
                <w:rFonts w:cstheme="minorHAnsi"/>
              </w:rPr>
              <w:t>skills</w:t>
            </w:r>
            <w:r w:rsidRPr="001E3155">
              <w:rPr>
                <w:rFonts w:cstheme="minorHAnsi"/>
                <w:spacing w:val="-3"/>
              </w:rPr>
              <w:t xml:space="preserve"> </w:t>
            </w:r>
            <w:r w:rsidRPr="001E3155">
              <w:rPr>
                <w:rFonts w:cstheme="minorHAnsi"/>
              </w:rPr>
              <w:t>both</w:t>
            </w:r>
            <w:r w:rsidRPr="001E3155">
              <w:rPr>
                <w:rFonts w:cstheme="minorHAnsi"/>
                <w:spacing w:val="-5"/>
              </w:rPr>
              <w:t xml:space="preserve"> </w:t>
            </w:r>
            <w:r w:rsidRPr="001E3155">
              <w:rPr>
                <w:rFonts w:cstheme="minorHAnsi"/>
              </w:rPr>
              <w:t>written</w:t>
            </w:r>
            <w:r w:rsidRPr="001E3155">
              <w:rPr>
                <w:rFonts w:cstheme="minorHAnsi"/>
                <w:spacing w:val="-5"/>
              </w:rPr>
              <w:t xml:space="preserve"> </w:t>
            </w:r>
            <w:r w:rsidRPr="001E3155">
              <w:rPr>
                <w:rFonts w:cstheme="minorHAnsi"/>
              </w:rPr>
              <w:t>and</w:t>
            </w:r>
            <w:r w:rsidRPr="001E3155">
              <w:rPr>
                <w:rFonts w:cstheme="minorHAnsi"/>
                <w:spacing w:val="-7"/>
              </w:rPr>
              <w:t xml:space="preserve"> </w:t>
            </w:r>
            <w:r w:rsidRPr="001E3155">
              <w:rPr>
                <w:rFonts w:cstheme="minorHAnsi"/>
              </w:rPr>
              <w:t>oral, and the ability to communicate complex matters clearly and concisely.</w:t>
            </w:r>
          </w:p>
        </w:tc>
        <w:tc>
          <w:tcPr>
            <w:tcW w:w="1294" w:type="dxa"/>
          </w:tcPr>
          <w:p w14:paraId="3D0CF698" w14:textId="4E6EA51B"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0B016199" w14:textId="77777777" w:rsidTr="00453E5B">
        <w:tc>
          <w:tcPr>
            <w:tcW w:w="415" w:type="dxa"/>
          </w:tcPr>
          <w:p w14:paraId="4A028785" w14:textId="77777777" w:rsidR="00453E5B" w:rsidRPr="00B326A1" w:rsidRDefault="00453E5B" w:rsidP="00453E5B">
            <w:pPr>
              <w:rPr>
                <w:rFonts w:cs="Calibri"/>
                <w:sz w:val="22"/>
                <w:szCs w:val="22"/>
                <w:lang w:eastAsia="en-GB"/>
              </w:rPr>
            </w:pPr>
            <w:r w:rsidRPr="00B326A1">
              <w:rPr>
                <w:rFonts w:cs="Calibri"/>
                <w:sz w:val="22"/>
                <w:szCs w:val="22"/>
                <w:lang w:eastAsia="en-GB"/>
              </w:rPr>
              <w:t>k.</w:t>
            </w:r>
          </w:p>
        </w:tc>
        <w:tc>
          <w:tcPr>
            <w:tcW w:w="7306" w:type="dxa"/>
          </w:tcPr>
          <w:p w14:paraId="5E15D70D" w14:textId="51819547" w:rsidR="00453E5B" w:rsidRPr="001E3155" w:rsidRDefault="00453E5B" w:rsidP="00453E5B">
            <w:pPr>
              <w:rPr>
                <w:rFonts w:cstheme="minorHAnsi"/>
                <w:lang w:eastAsia="en-GB"/>
              </w:rPr>
            </w:pPr>
            <w:r w:rsidRPr="001E3155">
              <w:rPr>
                <w:rFonts w:cstheme="minorHAnsi"/>
              </w:rPr>
              <w:t>Ability</w:t>
            </w:r>
            <w:r w:rsidRPr="001E3155">
              <w:rPr>
                <w:rFonts w:cstheme="minorHAnsi"/>
                <w:spacing w:val="-6"/>
              </w:rPr>
              <w:t xml:space="preserve"> </w:t>
            </w:r>
            <w:r w:rsidRPr="001E3155">
              <w:rPr>
                <w:rFonts w:cstheme="minorHAnsi"/>
              </w:rPr>
              <w:t>to</w:t>
            </w:r>
            <w:r w:rsidRPr="001E3155">
              <w:rPr>
                <w:rFonts w:cstheme="minorHAnsi"/>
                <w:spacing w:val="-4"/>
              </w:rPr>
              <w:t xml:space="preserve"> </w:t>
            </w:r>
            <w:r w:rsidRPr="001E3155">
              <w:rPr>
                <w:rFonts w:cstheme="minorHAnsi"/>
              </w:rPr>
              <w:t>work</w:t>
            </w:r>
            <w:r w:rsidRPr="001E3155">
              <w:rPr>
                <w:rFonts w:cstheme="minorHAnsi"/>
                <w:spacing w:val="-3"/>
              </w:rPr>
              <w:t xml:space="preserve"> </w:t>
            </w:r>
            <w:r w:rsidRPr="001E3155">
              <w:rPr>
                <w:rFonts w:cstheme="minorHAnsi"/>
              </w:rPr>
              <w:t>effectively</w:t>
            </w:r>
            <w:r w:rsidRPr="001E3155">
              <w:rPr>
                <w:rFonts w:cstheme="minorHAnsi"/>
                <w:spacing w:val="-3"/>
              </w:rPr>
              <w:t xml:space="preserve"> </w:t>
            </w:r>
            <w:r w:rsidRPr="001E3155">
              <w:rPr>
                <w:rFonts w:cstheme="minorHAnsi"/>
              </w:rPr>
              <w:t>as</w:t>
            </w:r>
            <w:r w:rsidRPr="001E3155">
              <w:rPr>
                <w:rFonts w:cstheme="minorHAnsi"/>
                <w:spacing w:val="-4"/>
              </w:rPr>
              <w:t xml:space="preserve"> </w:t>
            </w:r>
            <w:r w:rsidRPr="001E3155">
              <w:rPr>
                <w:rFonts w:cstheme="minorHAnsi"/>
              </w:rPr>
              <w:t>part</w:t>
            </w:r>
            <w:r w:rsidRPr="001E3155">
              <w:rPr>
                <w:rFonts w:cstheme="minorHAnsi"/>
                <w:spacing w:val="-5"/>
              </w:rPr>
              <w:t xml:space="preserve"> </w:t>
            </w:r>
            <w:r w:rsidRPr="001E3155">
              <w:rPr>
                <w:rFonts w:cstheme="minorHAnsi"/>
              </w:rPr>
              <w:t>of</w:t>
            </w:r>
            <w:r w:rsidRPr="001E3155">
              <w:rPr>
                <w:rFonts w:cstheme="minorHAnsi"/>
                <w:spacing w:val="-5"/>
              </w:rPr>
              <w:t xml:space="preserve"> </w:t>
            </w:r>
            <w:r w:rsidRPr="001E3155">
              <w:rPr>
                <w:rFonts w:cstheme="minorHAnsi"/>
              </w:rPr>
              <w:t>a</w:t>
            </w:r>
            <w:r w:rsidRPr="001E3155">
              <w:rPr>
                <w:rFonts w:cstheme="minorHAnsi"/>
                <w:spacing w:val="-6"/>
              </w:rPr>
              <w:t xml:space="preserve"> </w:t>
            </w:r>
            <w:r w:rsidRPr="001E3155">
              <w:rPr>
                <w:rFonts w:cstheme="minorHAnsi"/>
              </w:rPr>
              <w:t>team,</w:t>
            </w:r>
            <w:r w:rsidRPr="001E3155">
              <w:rPr>
                <w:rFonts w:cstheme="minorHAnsi"/>
                <w:spacing w:val="-5"/>
              </w:rPr>
              <w:t xml:space="preserve"> </w:t>
            </w:r>
            <w:r w:rsidRPr="001E3155">
              <w:rPr>
                <w:rFonts w:cstheme="minorHAnsi"/>
              </w:rPr>
              <w:t>both</w:t>
            </w:r>
            <w:r w:rsidRPr="001E3155">
              <w:rPr>
                <w:rFonts w:cstheme="minorHAnsi"/>
                <w:spacing w:val="-6"/>
              </w:rPr>
              <w:t xml:space="preserve"> </w:t>
            </w:r>
            <w:r w:rsidRPr="001E3155">
              <w:rPr>
                <w:rFonts w:cstheme="minorHAnsi"/>
              </w:rPr>
              <w:t>internally</w:t>
            </w:r>
            <w:r w:rsidRPr="001E3155">
              <w:rPr>
                <w:rFonts w:cstheme="minorHAnsi"/>
                <w:spacing w:val="-4"/>
              </w:rPr>
              <w:t xml:space="preserve"> </w:t>
            </w:r>
            <w:r w:rsidRPr="001E3155">
              <w:rPr>
                <w:rFonts w:cstheme="minorHAnsi"/>
              </w:rPr>
              <w:t>and</w:t>
            </w:r>
            <w:r w:rsidRPr="001E3155">
              <w:rPr>
                <w:rFonts w:cstheme="minorHAnsi"/>
                <w:spacing w:val="-5"/>
              </w:rPr>
              <w:t xml:space="preserve"> </w:t>
            </w:r>
            <w:r w:rsidRPr="001E3155">
              <w:rPr>
                <w:rFonts w:cstheme="minorHAnsi"/>
                <w:spacing w:val="-2"/>
              </w:rPr>
              <w:t>externally</w:t>
            </w:r>
          </w:p>
        </w:tc>
        <w:tc>
          <w:tcPr>
            <w:tcW w:w="1294" w:type="dxa"/>
          </w:tcPr>
          <w:p w14:paraId="06E7F07B" w14:textId="463C4487"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7C354084" w14:textId="77777777" w:rsidTr="00453E5B">
        <w:tc>
          <w:tcPr>
            <w:tcW w:w="415" w:type="dxa"/>
          </w:tcPr>
          <w:p w14:paraId="0ED87A54" w14:textId="656A88CE" w:rsidR="00453E5B" w:rsidRPr="00B326A1" w:rsidRDefault="00D63EEC" w:rsidP="00453E5B">
            <w:pPr>
              <w:rPr>
                <w:rFonts w:cs="Calibri"/>
                <w:sz w:val="22"/>
                <w:szCs w:val="22"/>
                <w:lang w:eastAsia="en-GB"/>
              </w:rPr>
            </w:pPr>
            <w:r>
              <w:rPr>
                <w:rFonts w:cs="Calibri"/>
                <w:sz w:val="22"/>
                <w:szCs w:val="22"/>
                <w:lang w:eastAsia="en-GB"/>
              </w:rPr>
              <w:t>l.</w:t>
            </w:r>
          </w:p>
        </w:tc>
        <w:tc>
          <w:tcPr>
            <w:tcW w:w="7306" w:type="dxa"/>
          </w:tcPr>
          <w:p w14:paraId="21D9970C" w14:textId="111DD82C" w:rsidR="00453E5B" w:rsidRPr="001E3155" w:rsidRDefault="00453E5B" w:rsidP="00453E5B">
            <w:pPr>
              <w:rPr>
                <w:rFonts w:cstheme="minorHAnsi"/>
                <w:lang w:eastAsia="en-GB"/>
              </w:rPr>
            </w:pPr>
            <w:r w:rsidRPr="001E3155">
              <w:rPr>
                <w:rFonts w:cstheme="minorHAnsi"/>
              </w:rPr>
              <w:t>Flexible</w:t>
            </w:r>
            <w:r w:rsidRPr="001E3155">
              <w:rPr>
                <w:rFonts w:cstheme="minorHAnsi"/>
                <w:spacing w:val="-7"/>
              </w:rPr>
              <w:t xml:space="preserve"> </w:t>
            </w:r>
            <w:r w:rsidRPr="001E3155">
              <w:rPr>
                <w:rFonts w:cstheme="minorHAnsi"/>
              </w:rPr>
              <w:t>working</w:t>
            </w:r>
            <w:r w:rsidRPr="001E3155">
              <w:rPr>
                <w:rFonts w:cstheme="minorHAnsi"/>
                <w:spacing w:val="-7"/>
              </w:rPr>
              <w:t xml:space="preserve"> </w:t>
            </w:r>
            <w:r w:rsidRPr="001E3155">
              <w:rPr>
                <w:rFonts w:cstheme="minorHAnsi"/>
                <w:spacing w:val="-2"/>
              </w:rPr>
              <w:t>approach</w:t>
            </w:r>
          </w:p>
        </w:tc>
        <w:tc>
          <w:tcPr>
            <w:tcW w:w="1294" w:type="dxa"/>
          </w:tcPr>
          <w:p w14:paraId="3384797B" w14:textId="40FABD64" w:rsidR="00453E5B" w:rsidRPr="001E3155" w:rsidRDefault="00453E5B" w:rsidP="00453E5B">
            <w:pPr>
              <w:rPr>
                <w:rFonts w:cstheme="minorHAnsi"/>
                <w:lang w:eastAsia="en-GB"/>
              </w:rPr>
            </w:pPr>
            <w:r w:rsidRPr="001E3155">
              <w:rPr>
                <w:rFonts w:cstheme="minorHAnsi"/>
              </w:rPr>
              <w:t>E, S,</w:t>
            </w:r>
            <w:r w:rsidRPr="001E3155">
              <w:rPr>
                <w:rFonts w:cstheme="minorHAnsi"/>
                <w:spacing w:val="-1"/>
              </w:rPr>
              <w:t xml:space="preserve"> </w:t>
            </w:r>
            <w:r w:rsidRPr="001E3155">
              <w:rPr>
                <w:rFonts w:cstheme="minorHAnsi"/>
                <w:spacing w:val="-10"/>
              </w:rPr>
              <w:t>I</w:t>
            </w:r>
          </w:p>
        </w:tc>
      </w:tr>
      <w:tr w:rsidR="00453E5B" w:rsidRPr="00B326A1" w14:paraId="7C8A1E22" w14:textId="77777777" w:rsidTr="00453E5B">
        <w:tc>
          <w:tcPr>
            <w:tcW w:w="415" w:type="dxa"/>
          </w:tcPr>
          <w:p w14:paraId="5CFAEDA3" w14:textId="3BE5DF27" w:rsidR="00453E5B" w:rsidRPr="00B326A1" w:rsidRDefault="00D63EEC" w:rsidP="00453E5B">
            <w:pPr>
              <w:rPr>
                <w:rFonts w:cs="Calibri"/>
                <w:sz w:val="22"/>
                <w:szCs w:val="22"/>
                <w:lang w:eastAsia="en-GB"/>
              </w:rPr>
            </w:pPr>
            <w:r>
              <w:rPr>
                <w:rFonts w:cs="Calibri"/>
                <w:sz w:val="22"/>
                <w:szCs w:val="22"/>
                <w:lang w:eastAsia="en-GB"/>
              </w:rPr>
              <w:t>m.</w:t>
            </w:r>
          </w:p>
        </w:tc>
        <w:tc>
          <w:tcPr>
            <w:tcW w:w="7306" w:type="dxa"/>
          </w:tcPr>
          <w:p w14:paraId="6E408203" w14:textId="77777777" w:rsidR="00453E5B" w:rsidRPr="001E3155" w:rsidRDefault="00453E5B" w:rsidP="001E3155">
            <w:pPr>
              <w:pStyle w:val="TableParagraph"/>
              <w:spacing w:before="2"/>
              <w:ind w:left="0"/>
              <w:rPr>
                <w:rFonts w:cstheme="minorHAnsi"/>
                <w:sz w:val="24"/>
                <w:szCs w:val="24"/>
              </w:rPr>
            </w:pPr>
            <w:r w:rsidRPr="001E3155">
              <w:rPr>
                <w:rFonts w:cstheme="minorHAnsi"/>
                <w:sz w:val="24"/>
                <w:szCs w:val="24"/>
              </w:rPr>
              <w:t>Experience</w:t>
            </w:r>
            <w:r w:rsidRPr="001E3155">
              <w:rPr>
                <w:rFonts w:cstheme="minorHAnsi"/>
                <w:spacing w:val="-3"/>
                <w:sz w:val="24"/>
                <w:szCs w:val="24"/>
              </w:rPr>
              <w:t xml:space="preserve"> </w:t>
            </w:r>
            <w:r w:rsidRPr="001E3155">
              <w:rPr>
                <w:rFonts w:cstheme="minorHAnsi"/>
                <w:sz w:val="24"/>
                <w:szCs w:val="24"/>
              </w:rPr>
              <w:t>of</w:t>
            </w:r>
            <w:r w:rsidRPr="001E3155">
              <w:rPr>
                <w:rFonts w:cstheme="minorHAnsi"/>
                <w:spacing w:val="-2"/>
                <w:sz w:val="24"/>
                <w:szCs w:val="24"/>
              </w:rPr>
              <w:t xml:space="preserve"> </w:t>
            </w:r>
            <w:r w:rsidRPr="001E3155">
              <w:rPr>
                <w:rFonts w:cstheme="minorHAnsi"/>
                <w:sz w:val="24"/>
                <w:szCs w:val="24"/>
              </w:rPr>
              <w:t>using</w:t>
            </w:r>
            <w:r w:rsidRPr="001E3155">
              <w:rPr>
                <w:rFonts w:cstheme="minorHAnsi"/>
                <w:spacing w:val="-3"/>
                <w:sz w:val="24"/>
                <w:szCs w:val="24"/>
              </w:rPr>
              <w:t xml:space="preserve"> </w:t>
            </w:r>
            <w:r w:rsidRPr="001E3155">
              <w:rPr>
                <w:rFonts w:cstheme="minorHAnsi"/>
                <w:sz w:val="24"/>
                <w:szCs w:val="24"/>
              </w:rPr>
              <w:t>a</w:t>
            </w:r>
            <w:r w:rsidRPr="001E3155">
              <w:rPr>
                <w:rFonts w:cstheme="minorHAnsi"/>
                <w:spacing w:val="-4"/>
                <w:sz w:val="24"/>
                <w:szCs w:val="24"/>
              </w:rPr>
              <w:t xml:space="preserve"> </w:t>
            </w:r>
            <w:r w:rsidRPr="001E3155">
              <w:rPr>
                <w:rFonts w:cstheme="minorHAnsi"/>
                <w:sz w:val="24"/>
                <w:szCs w:val="24"/>
              </w:rPr>
              <w:t>wide</w:t>
            </w:r>
            <w:r w:rsidRPr="001E3155">
              <w:rPr>
                <w:rFonts w:cstheme="minorHAnsi"/>
                <w:spacing w:val="-3"/>
                <w:sz w:val="24"/>
                <w:szCs w:val="24"/>
              </w:rPr>
              <w:t xml:space="preserve"> </w:t>
            </w:r>
            <w:r w:rsidRPr="001E3155">
              <w:rPr>
                <w:rFonts w:cstheme="minorHAnsi"/>
                <w:sz w:val="24"/>
                <w:szCs w:val="24"/>
              </w:rPr>
              <w:t>range</w:t>
            </w:r>
            <w:r w:rsidRPr="001E3155">
              <w:rPr>
                <w:rFonts w:cstheme="minorHAnsi"/>
                <w:spacing w:val="-4"/>
                <w:sz w:val="24"/>
                <w:szCs w:val="24"/>
              </w:rPr>
              <w:t xml:space="preserve"> </w:t>
            </w:r>
            <w:r w:rsidRPr="001E3155">
              <w:rPr>
                <w:rFonts w:cstheme="minorHAnsi"/>
                <w:sz w:val="24"/>
                <w:szCs w:val="24"/>
              </w:rPr>
              <w:t>of</w:t>
            </w:r>
            <w:r w:rsidRPr="001E3155">
              <w:rPr>
                <w:rFonts w:cstheme="minorHAnsi"/>
                <w:spacing w:val="-4"/>
                <w:sz w:val="24"/>
                <w:szCs w:val="24"/>
              </w:rPr>
              <w:t xml:space="preserve"> </w:t>
            </w:r>
            <w:r w:rsidRPr="001E3155">
              <w:rPr>
                <w:rFonts w:cstheme="minorHAnsi"/>
                <w:sz w:val="24"/>
                <w:szCs w:val="24"/>
              </w:rPr>
              <w:t>IT</w:t>
            </w:r>
            <w:r w:rsidRPr="001E3155">
              <w:rPr>
                <w:rFonts w:cstheme="minorHAnsi"/>
                <w:spacing w:val="-4"/>
                <w:sz w:val="24"/>
                <w:szCs w:val="24"/>
              </w:rPr>
              <w:t xml:space="preserve"> </w:t>
            </w:r>
            <w:r w:rsidRPr="001E3155">
              <w:rPr>
                <w:rFonts w:cstheme="minorHAnsi"/>
                <w:sz w:val="24"/>
                <w:szCs w:val="24"/>
              </w:rPr>
              <w:t>packages</w:t>
            </w:r>
            <w:r w:rsidRPr="001E3155">
              <w:rPr>
                <w:rFonts w:cstheme="minorHAnsi"/>
                <w:spacing w:val="-6"/>
                <w:sz w:val="24"/>
                <w:szCs w:val="24"/>
              </w:rPr>
              <w:t xml:space="preserve"> </w:t>
            </w:r>
            <w:r w:rsidRPr="001E3155">
              <w:rPr>
                <w:rFonts w:cstheme="minorHAnsi"/>
                <w:sz w:val="24"/>
                <w:szCs w:val="24"/>
              </w:rPr>
              <w:t>in</w:t>
            </w:r>
            <w:r w:rsidRPr="001E3155">
              <w:rPr>
                <w:rFonts w:cstheme="minorHAnsi"/>
                <w:spacing w:val="-3"/>
                <w:sz w:val="24"/>
                <w:szCs w:val="24"/>
              </w:rPr>
              <w:t xml:space="preserve"> </w:t>
            </w:r>
            <w:r w:rsidRPr="001E3155">
              <w:rPr>
                <w:rFonts w:cstheme="minorHAnsi"/>
                <w:sz w:val="24"/>
                <w:szCs w:val="24"/>
              </w:rPr>
              <w:t>a</w:t>
            </w:r>
            <w:r w:rsidRPr="001E3155">
              <w:rPr>
                <w:rFonts w:cstheme="minorHAnsi"/>
                <w:spacing w:val="-1"/>
                <w:sz w:val="24"/>
                <w:szCs w:val="24"/>
              </w:rPr>
              <w:t xml:space="preserve"> </w:t>
            </w:r>
            <w:r w:rsidRPr="001E3155">
              <w:rPr>
                <w:rFonts w:cstheme="minorHAnsi"/>
                <w:spacing w:val="-2"/>
                <w:sz w:val="24"/>
                <w:szCs w:val="24"/>
              </w:rPr>
              <w:t>business</w:t>
            </w:r>
          </w:p>
          <w:p w14:paraId="217B66BA" w14:textId="3BC8A161" w:rsidR="00453E5B" w:rsidRPr="001E3155" w:rsidRDefault="00453E5B" w:rsidP="00453E5B">
            <w:pPr>
              <w:rPr>
                <w:rFonts w:cstheme="minorHAnsi"/>
                <w:lang w:eastAsia="en-GB"/>
              </w:rPr>
            </w:pPr>
            <w:r w:rsidRPr="001E3155">
              <w:rPr>
                <w:rFonts w:cstheme="minorHAnsi"/>
              </w:rPr>
              <w:t>environment,</w:t>
            </w:r>
            <w:r w:rsidRPr="001E3155">
              <w:rPr>
                <w:rFonts w:cstheme="minorHAnsi"/>
                <w:spacing w:val="-4"/>
              </w:rPr>
              <w:t xml:space="preserve"> </w:t>
            </w:r>
            <w:r w:rsidRPr="001E3155">
              <w:rPr>
                <w:rFonts w:cstheme="minorHAnsi"/>
              </w:rPr>
              <w:t>and</w:t>
            </w:r>
            <w:r w:rsidRPr="001E3155">
              <w:rPr>
                <w:rFonts w:cstheme="minorHAnsi"/>
                <w:spacing w:val="-5"/>
              </w:rPr>
              <w:t xml:space="preserve"> </w:t>
            </w:r>
            <w:r w:rsidRPr="001E3155">
              <w:rPr>
                <w:rFonts w:cstheme="minorHAnsi"/>
              </w:rPr>
              <w:t>to</w:t>
            </w:r>
            <w:r w:rsidRPr="001E3155">
              <w:rPr>
                <w:rFonts w:cstheme="minorHAnsi"/>
                <w:spacing w:val="-3"/>
              </w:rPr>
              <w:t xml:space="preserve"> </w:t>
            </w:r>
            <w:r w:rsidRPr="001E3155">
              <w:rPr>
                <w:rFonts w:cstheme="minorHAnsi"/>
              </w:rPr>
              <w:t>use</w:t>
            </w:r>
            <w:r w:rsidRPr="001E3155">
              <w:rPr>
                <w:rFonts w:cstheme="minorHAnsi"/>
                <w:spacing w:val="-6"/>
              </w:rPr>
              <w:t xml:space="preserve"> </w:t>
            </w:r>
            <w:r w:rsidRPr="001E3155">
              <w:rPr>
                <w:rFonts w:cstheme="minorHAnsi"/>
              </w:rPr>
              <w:t>these</w:t>
            </w:r>
            <w:r w:rsidRPr="001E3155">
              <w:rPr>
                <w:rFonts w:cstheme="minorHAnsi"/>
                <w:spacing w:val="-5"/>
              </w:rPr>
              <w:t xml:space="preserve"> </w:t>
            </w:r>
            <w:r w:rsidRPr="001E3155">
              <w:rPr>
                <w:rFonts w:cstheme="minorHAnsi"/>
              </w:rPr>
              <w:t>to</w:t>
            </w:r>
            <w:r w:rsidRPr="001E3155">
              <w:rPr>
                <w:rFonts w:cstheme="minorHAnsi"/>
                <w:spacing w:val="-3"/>
              </w:rPr>
              <w:t xml:space="preserve"> </w:t>
            </w:r>
            <w:r w:rsidRPr="001E3155">
              <w:rPr>
                <w:rFonts w:cstheme="minorHAnsi"/>
              </w:rPr>
              <w:t>deliver</w:t>
            </w:r>
            <w:r w:rsidRPr="001E3155">
              <w:rPr>
                <w:rFonts w:cstheme="minorHAnsi"/>
                <w:spacing w:val="-4"/>
              </w:rPr>
              <w:t xml:space="preserve"> </w:t>
            </w:r>
            <w:r w:rsidRPr="001E3155">
              <w:rPr>
                <w:rFonts w:cstheme="minorHAnsi"/>
              </w:rPr>
              <w:t>a</w:t>
            </w:r>
            <w:r w:rsidRPr="001E3155">
              <w:rPr>
                <w:rFonts w:cstheme="minorHAnsi"/>
                <w:spacing w:val="-5"/>
              </w:rPr>
              <w:t xml:space="preserve"> </w:t>
            </w:r>
            <w:r w:rsidRPr="001E3155">
              <w:rPr>
                <w:rFonts w:cstheme="minorHAnsi"/>
              </w:rPr>
              <w:t>cost-effective</w:t>
            </w:r>
            <w:r w:rsidRPr="001E3155">
              <w:rPr>
                <w:rFonts w:cstheme="minorHAnsi"/>
                <w:spacing w:val="-5"/>
              </w:rPr>
              <w:t xml:space="preserve"> </w:t>
            </w:r>
            <w:r w:rsidRPr="001E3155">
              <w:rPr>
                <w:rFonts w:cstheme="minorHAnsi"/>
              </w:rPr>
              <w:t>and</w:t>
            </w:r>
            <w:r w:rsidRPr="001E3155">
              <w:rPr>
                <w:rFonts w:cstheme="minorHAnsi"/>
                <w:spacing w:val="-3"/>
              </w:rPr>
              <w:t xml:space="preserve"> </w:t>
            </w:r>
            <w:r w:rsidRPr="001E3155">
              <w:rPr>
                <w:rFonts w:cstheme="minorHAnsi"/>
              </w:rPr>
              <w:t>customer- focused service.</w:t>
            </w:r>
          </w:p>
        </w:tc>
        <w:tc>
          <w:tcPr>
            <w:tcW w:w="1294" w:type="dxa"/>
          </w:tcPr>
          <w:p w14:paraId="16209F40" w14:textId="1AE3DC7C" w:rsidR="00453E5B" w:rsidRPr="001E3155" w:rsidRDefault="00453E5B" w:rsidP="00453E5B">
            <w:pPr>
              <w:rPr>
                <w:rFonts w:cstheme="minorHAnsi"/>
                <w:lang w:eastAsia="en-GB"/>
              </w:rPr>
            </w:pPr>
            <w:r w:rsidRPr="001E3155">
              <w:rPr>
                <w:rFonts w:cstheme="minorHAnsi"/>
              </w:rPr>
              <w:t>E,</w:t>
            </w:r>
            <w:r w:rsidRPr="001E3155">
              <w:rPr>
                <w:rFonts w:cstheme="minorHAnsi"/>
                <w:spacing w:val="-1"/>
              </w:rPr>
              <w:t xml:space="preserve"> </w:t>
            </w:r>
            <w:r w:rsidRPr="001E3155">
              <w:rPr>
                <w:rFonts w:cstheme="minorHAnsi"/>
                <w:spacing w:val="-5"/>
              </w:rPr>
              <w:t>S,</w:t>
            </w:r>
          </w:p>
        </w:tc>
      </w:tr>
      <w:tr w:rsidR="00453E5B" w:rsidRPr="00B326A1" w14:paraId="3F982E7E" w14:textId="77777777" w:rsidTr="00453E5B">
        <w:tc>
          <w:tcPr>
            <w:tcW w:w="415" w:type="dxa"/>
          </w:tcPr>
          <w:p w14:paraId="76AE013F" w14:textId="51A88A55" w:rsidR="00453E5B" w:rsidRPr="00B326A1" w:rsidRDefault="00D63EEC" w:rsidP="00453E5B">
            <w:pPr>
              <w:rPr>
                <w:rFonts w:cs="Calibri"/>
                <w:sz w:val="22"/>
                <w:szCs w:val="22"/>
                <w:lang w:eastAsia="en-GB"/>
              </w:rPr>
            </w:pPr>
            <w:r>
              <w:rPr>
                <w:rFonts w:cs="Calibri"/>
                <w:sz w:val="22"/>
                <w:szCs w:val="22"/>
                <w:lang w:eastAsia="en-GB"/>
              </w:rPr>
              <w:t>n.</w:t>
            </w:r>
          </w:p>
        </w:tc>
        <w:tc>
          <w:tcPr>
            <w:tcW w:w="7306" w:type="dxa"/>
          </w:tcPr>
          <w:p w14:paraId="0C72CEFE" w14:textId="328E3725" w:rsidR="00453E5B" w:rsidRPr="001E3155" w:rsidRDefault="00453E5B" w:rsidP="00453E5B">
            <w:pPr>
              <w:rPr>
                <w:rFonts w:cstheme="minorHAnsi"/>
                <w:lang w:eastAsia="en-GB"/>
              </w:rPr>
            </w:pPr>
            <w:r w:rsidRPr="001E3155">
              <w:rPr>
                <w:rFonts w:cstheme="minorHAnsi"/>
              </w:rPr>
              <w:t>The</w:t>
            </w:r>
            <w:r w:rsidRPr="001E3155">
              <w:rPr>
                <w:rFonts w:cstheme="minorHAnsi"/>
                <w:spacing w:val="-3"/>
              </w:rPr>
              <w:t xml:space="preserve"> </w:t>
            </w:r>
            <w:r w:rsidRPr="001E3155">
              <w:rPr>
                <w:rFonts w:cstheme="minorHAnsi"/>
              </w:rPr>
              <w:t>post</w:t>
            </w:r>
            <w:r w:rsidRPr="001E3155">
              <w:rPr>
                <w:rFonts w:cstheme="minorHAnsi"/>
                <w:spacing w:val="-4"/>
              </w:rPr>
              <w:t xml:space="preserve"> </w:t>
            </w:r>
            <w:r w:rsidRPr="001E3155">
              <w:rPr>
                <w:rFonts w:cstheme="minorHAnsi"/>
              </w:rPr>
              <w:t>holder</w:t>
            </w:r>
            <w:r w:rsidRPr="001E3155">
              <w:rPr>
                <w:rFonts w:cstheme="minorHAnsi"/>
                <w:spacing w:val="-4"/>
              </w:rPr>
              <w:t xml:space="preserve"> </w:t>
            </w:r>
            <w:r w:rsidRPr="001E3155">
              <w:rPr>
                <w:rFonts w:cstheme="minorHAnsi"/>
              </w:rPr>
              <w:t>is</w:t>
            </w:r>
            <w:r w:rsidRPr="001E3155">
              <w:rPr>
                <w:rFonts w:cstheme="minorHAnsi"/>
                <w:spacing w:val="-2"/>
              </w:rPr>
              <w:t xml:space="preserve"> </w:t>
            </w:r>
            <w:r w:rsidRPr="001E3155">
              <w:rPr>
                <w:rFonts w:cstheme="minorHAnsi"/>
              </w:rPr>
              <w:t>a</w:t>
            </w:r>
            <w:r w:rsidRPr="001E3155">
              <w:rPr>
                <w:rFonts w:cstheme="minorHAnsi"/>
                <w:spacing w:val="-5"/>
              </w:rPr>
              <w:t xml:space="preserve"> </w:t>
            </w:r>
            <w:r w:rsidRPr="001E3155">
              <w:rPr>
                <w:rFonts w:cstheme="minorHAnsi"/>
              </w:rPr>
              <w:t>role</w:t>
            </w:r>
            <w:r w:rsidRPr="001E3155">
              <w:rPr>
                <w:rFonts w:cstheme="minorHAnsi"/>
                <w:spacing w:val="-5"/>
              </w:rPr>
              <w:t xml:space="preserve"> </w:t>
            </w:r>
            <w:r w:rsidRPr="001E3155">
              <w:rPr>
                <w:rFonts w:cstheme="minorHAnsi"/>
              </w:rPr>
              <w:t>model</w:t>
            </w:r>
            <w:r w:rsidRPr="001E3155">
              <w:rPr>
                <w:rFonts w:cstheme="minorHAnsi"/>
                <w:spacing w:val="-4"/>
              </w:rPr>
              <w:t xml:space="preserve"> </w:t>
            </w:r>
            <w:r w:rsidRPr="001E3155">
              <w:rPr>
                <w:rFonts w:cstheme="minorHAnsi"/>
              </w:rPr>
              <w:t>of</w:t>
            </w:r>
            <w:r w:rsidRPr="001E3155">
              <w:rPr>
                <w:rFonts w:cstheme="minorHAnsi"/>
                <w:spacing w:val="-4"/>
              </w:rPr>
              <w:t xml:space="preserve"> </w:t>
            </w:r>
            <w:r w:rsidRPr="001E3155">
              <w:rPr>
                <w:rFonts w:cstheme="minorHAnsi"/>
              </w:rPr>
              <w:t>the</w:t>
            </w:r>
            <w:r w:rsidRPr="001E3155">
              <w:rPr>
                <w:rFonts w:cstheme="minorHAnsi"/>
                <w:spacing w:val="-5"/>
              </w:rPr>
              <w:t xml:space="preserve"> </w:t>
            </w:r>
            <w:r w:rsidRPr="001E3155">
              <w:rPr>
                <w:rFonts w:cstheme="minorHAnsi"/>
              </w:rPr>
              <w:t>professional</w:t>
            </w:r>
            <w:r w:rsidRPr="001E3155">
              <w:rPr>
                <w:rFonts w:cstheme="minorHAnsi"/>
                <w:spacing w:val="-3"/>
              </w:rPr>
              <w:t xml:space="preserve"> </w:t>
            </w:r>
            <w:r w:rsidRPr="001E3155">
              <w:rPr>
                <w:rFonts w:cstheme="minorHAnsi"/>
              </w:rPr>
              <w:t>behaviours</w:t>
            </w:r>
            <w:r w:rsidRPr="001E3155">
              <w:rPr>
                <w:rFonts w:cstheme="minorHAnsi"/>
                <w:spacing w:val="-2"/>
              </w:rPr>
              <w:t xml:space="preserve"> </w:t>
            </w:r>
            <w:r w:rsidRPr="001E3155">
              <w:rPr>
                <w:rFonts w:cstheme="minorHAnsi"/>
              </w:rPr>
              <w:t>outlines</w:t>
            </w:r>
            <w:r w:rsidRPr="001E3155">
              <w:rPr>
                <w:rFonts w:cstheme="minorHAnsi"/>
                <w:spacing w:val="-2"/>
              </w:rPr>
              <w:t xml:space="preserve"> </w:t>
            </w:r>
            <w:r w:rsidRPr="001E3155">
              <w:rPr>
                <w:rFonts w:cstheme="minorHAnsi"/>
              </w:rPr>
              <w:t>in the Company Code of Conduct and Leadership Capability documents.</w:t>
            </w:r>
          </w:p>
        </w:tc>
        <w:tc>
          <w:tcPr>
            <w:tcW w:w="1294" w:type="dxa"/>
          </w:tcPr>
          <w:p w14:paraId="2B7B988D" w14:textId="14E665D4" w:rsidR="00453E5B" w:rsidRPr="001E3155" w:rsidRDefault="00453E5B" w:rsidP="00453E5B">
            <w:pPr>
              <w:rPr>
                <w:rFonts w:cstheme="minorHAnsi"/>
                <w:lang w:eastAsia="en-GB"/>
              </w:rPr>
            </w:pPr>
            <w:r w:rsidRPr="001E3155">
              <w:rPr>
                <w:rFonts w:cstheme="minorHAnsi"/>
              </w:rPr>
              <w:t>E</w:t>
            </w:r>
          </w:p>
        </w:tc>
      </w:tr>
      <w:tr w:rsidR="00453E5B" w:rsidRPr="00B326A1" w14:paraId="1DCE1D41" w14:textId="77777777" w:rsidTr="00453E5B">
        <w:tc>
          <w:tcPr>
            <w:tcW w:w="415" w:type="dxa"/>
          </w:tcPr>
          <w:p w14:paraId="4C3C665F" w14:textId="44B41110" w:rsidR="00453E5B" w:rsidRPr="00B326A1" w:rsidRDefault="00D63EEC" w:rsidP="00453E5B">
            <w:pPr>
              <w:rPr>
                <w:rFonts w:cs="Calibri"/>
                <w:sz w:val="22"/>
                <w:szCs w:val="22"/>
                <w:lang w:eastAsia="en-GB"/>
              </w:rPr>
            </w:pPr>
            <w:r>
              <w:rPr>
                <w:rFonts w:cs="Calibri"/>
                <w:sz w:val="22"/>
                <w:szCs w:val="22"/>
                <w:lang w:eastAsia="en-GB"/>
              </w:rPr>
              <w:t>o.</w:t>
            </w:r>
          </w:p>
        </w:tc>
        <w:tc>
          <w:tcPr>
            <w:tcW w:w="7306" w:type="dxa"/>
          </w:tcPr>
          <w:p w14:paraId="65DD3242" w14:textId="77777777" w:rsidR="00453E5B" w:rsidRPr="001E3155" w:rsidRDefault="00453E5B" w:rsidP="001E3155">
            <w:pPr>
              <w:pStyle w:val="TableParagraph"/>
              <w:ind w:left="0" w:right="216"/>
              <w:rPr>
                <w:rFonts w:cstheme="minorHAnsi"/>
                <w:sz w:val="24"/>
                <w:szCs w:val="24"/>
              </w:rPr>
            </w:pPr>
            <w:r w:rsidRPr="001E3155">
              <w:rPr>
                <w:rFonts w:cstheme="minorHAnsi"/>
                <w:sz w:val="24"/>
                <w:szCs w:val="24"/>
              </w:rPr>
              <w:t>Honours</w:t>
            </w:r>
            <w:r w:rsidRPr="001E3155">
              <w:rPr>
                <w:rFonts w:cstheme="minorHAnsi"/>
                <w:spacing w:val="-3"/>
                <w:sz w:val="24"/>
                <w:szCs w:val="24"/>
              </w:rPr>
              <w:t xml:space="preserve"> </w:t>
            </w:r>
            <w:r w:rsidRPr="001E3155">
              <w:rPr>
                <w:rFonts w:cstheme="minorHAnsi"/>
                <w:sz w:val="24"/>
                <w:szCs w:val="24"/>
              </w:rPr>
              <w:t>and</w:t>
            </w:r>
            <w:r w:rsidRPr="001E3155">
              <w:rPr>
                <w:rFonts w:cstheme="minorHAnsi"/>
                <w:spacing w:val="-6"/>
                <w:sz w:val="24"/>
                <w:szCs w:val="24"/>
              </w:rPr>
              <w:t xml:space="preserve"> </w:t>
            </w:r>
            <w:r w:rsidRPr="001E3155">
              <w:rPr>
                <w:rFonts w:cstheme="minorHAnsi"/>
                <w:sz w:val="24"/>
                <w:szCs w:val="24"/>
              </w:rPr>
              <w:t>upholds</w:t>
            </w:r>
            <w:r w:rsidRPr="001E3155">
              <w:rPr>
                <w:rFonts w:cstheme="minorHAnsi"/>
                <w:spacing w:val="-6"/>
                <w:sz w:val="24"/>
                <w:szCs w:val="24"/>
              </w:rPr>
              <w:t xml:space="preserve"> </w:t>
            </w:r>
            <w:r w:rsidRPr="001E3155">
              <w:rPr>
                <w:rFonts w:cstheme="minorHAnsi"/>
                <w:sz w:val="24"/>
                <w:szCs w:val="24"/>
              </w:rPr>
              <w:t>the</w:t>
            </w:r>
            <w:r w:rsidRPr="001E3155">
              <w:rPr>
                <w:rFonts w:cstheme="minorHAnsi"/>
                <w:spacing w:val="-4"/>
                <w:sz w:val="24"/>
                <w:szCs w:val="24"/>
              </w:rPr>
              <w:t xml:space="preserve"> </w:t>
            </w:r>
            <w:r w:rsidRPr="001E3155">
              <w:rPr>
                <w:rFonts w:cstheme="minorHAnsi"/>
                <w:sz w:val="24"/>
                <w:szCs w:val="24"/>
              </w:rPr>
              <w:t>Company’s</w:t>
            </w:r>
            <w:r w:rsidRPr="001E3155">
              <w:rPr>
                <w:rFonts w:cstheme="minorHAnsi"/>
                <w:spacing w:val="-6"/>
                <w:sz w:val="24"/>
                <w:szCs w:val="24"/>
              </w:rPr>
              <w:t xml:space="preserve"> </w:t>
            </w:r>
            <w:r w:rsidRPr="001E3155">
              <w:rPr>
                <w:rFonts w:cstheme="minorHAnsi"/>
                <w:sz w:val="24"/>
                <w:szCs w:val="24"/>
              </w:rPr>
              <w:t>Equal</w:t>
            </w:r>
            <w:r w:rsidRPr="001E3155">
              <w:rPr>
                <w:rFonts w:cstheme="minorHAnsi"/>
                <w:spacing w:val="-5"/>
                <w:sz w:val="24"/>
                <w:szCs w:val="24"/>
              </w:rPr>
              <w:t xml:space="preserve"> </w:t>
            </w:r>
            <w:r w:rsidRPr="001E3155">
              <w:rPr>
                <w:rFonts w:cstheme="minorHAnsi"/>
                <w:sz w:val="24"/>
                <w:szCs w:val="24"/>
              </w:rPr>
              <w:t>Opportunity</w:t>
            </w:r>
            <w:r w:rsidRPr="001E3155">
              <w:rPr>
                <w:rFonts w:cstheme="minorHAnsi"/>
                <w:spacing w:val="-6"/>
                <w:sz w:val="24"/>
                <w:szCs w:val="24"/>
              </w:rPr>
              <w:t xml:space="preserve"> </w:t>
            </w:r>
            <w:r w:rsidRPr="001E3155">
              <w:rPr>
                <w:rFonts w:cstheme="minorHAnsi"/>
                <w:sz w:val="24"/>
                <w:szCs w:val="24"/>
              </w:rPr>
              <w:t>Policy,</w:t>
            </w:r>
            <w:r w:rsidRPr="001E3155">
              <w:rPr>
                <w:rFonts w:cstheme="minorHAnsi"/>
                <w:spacing w:val="-2"/>
                <w:sz w:val="24"/>
                <w:szCs w:val="24"/>
              </w:rPr>
              <w:t xml:space="preserve"> </w:t>
            </w:r>
            <w:r w:rsidRPr="001E3155">
              <w:rPr>
                <w:rFonts w:cstheme="minorHAnsi"/>
                <w:sz w:val="24"/>
                <w:szCs w:val="24"/>
              </w:rPr>
              <w:t>Dignity</w:t>
            </w:r>
            <w:r w:rsidRPr="001E3155">
              <w:rPr>
                <w:rFonts w:cstheme="minorHAnsi"/>
                <w:spacing w:val="-6"/>
                <w:sz w:val="24"/>
                <w:szCs w:val="24"/>
              </w:rPr>
              <w:t xml:space="preserve"> </w:t>
            </w:r>
            <w:r w:rsidRPr="001E3155">
              <w:rPr>
                <w:rFonts w:cstheme="minorHAnsi"/>
                <w:sz w:val="24"/>
                <w:szCs w:val="24"/>
              </w:rPr>
              <w:t>at Work Policy, Safeguarding and Protection of Children, Health and Safety and Data Protection Policy at all times.</w:t>
            </w:r>
            <w:r w:rsidRPr="001E3155">
              <w:rPr>
                <w:rFonts w:cstheme="minorHAnsi"/>
                <w:spacing w:val="40"/>
                <w:sz w:val="24"/>
                <w:szCs w:val="24"/>
              </w:rPr>
              <w:t xml:space="preserve"> </w:t>
            </w:r>
            <w:r w:rsidRPr="001E3155">
              <w:rPr>
                <w:rFonts w:cstheme="minorHAnsi"/>
                <w:sz w:val="24"/>
                <w:szCs w:val="24"/>
              </w:rPr>
              <w:t>Understanding of confidentially, GDPR and information governance issues and how these are observed</w:t>
            </w:r>
          </w:p>
          <w:p w14:paraId="4430391B" w14:textId="71DDE950" w:rsidR="00453E5B" w:rsidRPr="001E3155" w:rsidRDefault="00453E5B" w:rsidP="00453E5B">
            <w:pPr>
              <w:rPr>
                <w:rFonts w:cstheme="minorHAnsi"/>
                <w:lang w:eastAsia="en-GB"/>
              </w:rPr>
            </w:pPr>
            <w:r w:rsidRPr="001E3155">
              <w:rPr>
                <w:rFonts w:cstheme="minorHAnsi"/>
              </w:rPr>
              <w:t>and</w:t>
            </w:r>
            <w:r w:rsidRPr="001E3155">
              <w:rPr>
                <w:rFonts w:cstheme="minorHAnsi"/>
                <w:spacing w:val="-2"/>
              </w:rPr>
              <w:t xml:space="preserve"> maintained.</w:t>
            </w:r>
          </w:p>
        </w:tc>
        <w:tc>
          <w:tcPr>
            <w:tcW w:w="1294" w:type="dxa"/>
          </w:tcPr>
          <w:p w14:paraId="090B9E8C" w14:textId="694C8C02" w:rsidR="00453E5B" w:rsidRPr="001E3155" w:rsidRDefault="00453E5B" w:rsidP="00453E5B">
            <w:pPr>
              <w:rPr>
                <w:rFonts w:cstheme="minorHAnsi"/>
                <w:lang w:eastAsia="en-GB"/>
              </w:rPr>
            </w:pPr>
            <w:r w:rsidRPr="001E3155">
              <w:rPr>
                <w:rFonts w:cstheme="minorHAnsi"/>
              </w:rPr>
              <w:t>E</w:t>
            </w:r>
          </w:p>
        </w:tc>
      </w:tr>
    </w:tbl>
    <w:p w14:paraId="36650C7B" w14:textId="21938493" w:rsidR="002D6263" w:rsidRDefault="002D6263" w:rsidP="002D6263">
      <w:pPr>
        <w:rPr>
          <w:rFonts w:asciiTheme="minorHAnsi" w:eastAsia="Times New Roman" w:hAnsiTheme="minorHAnsi" w:cstheme="minorHAnsi"/>
          <w:lang w:eastAsia="en-GB"/>
        </w:rPr>
      </w:pPr>
    </w:p>
    <w:p w14:paraId="5F141C6E" w14:textId="77777777" w:rsidR="00B326A1" w:rsidRPr="00983408" w:rsidRDefault="00B326A1" w:rsidP="002D6263">
      <w:pPr>
        <w:rPr>
          <w:rFonts w:asciiTheme="minorHAnsi" w:eastAsia="Times New Roman" w:hAnsiTheme="minorHAnsi" w:cstheme="minorHAnsi"/>
          <w:lang w:eastAsia="en-GB"/>
        </w:rPr>
      </w:pPr>
    </w:p>
    <w:tbl>
      <w:tblPr>
        <w:tblStyle w:val="TableGrid"/>
        <w:tblW w:w="0" w:type="auto"/>
        <w:jc w:val="center"/>
        <w:tblLook w:val="04A0" w:firstRow="1" w:lastRow="0" w:firstColumn="1" w:lastColumn="0" w:noHBand="0" w:noVBand="1"/>
      </w:tblPr>
      <w:tblGrid>
        <w:gridCol w:w="567"/>
        <w:gridCol w:w="1847"/>
        <w:gridCol w:w="567"/>
        <w:gridCol w:w="1902"/>
        <w:gridCol w:w="567"/>
        <w:gridCol w:w="1666"/>
      </w:tblGrid>
      <w:tr w:rsidR="006F3C05" w:rsidRPr="006F3C05" w14:paraId="2BF4F2F6" w14:textId="77777777" w:rsidTr="006867AE">
        <w:trPr>
          <w:jc w:val="center"/>
        </w:trPr>
        <w:tc>
          <w:tcPr>
            <w:tcW w:w="2414" w:type="dxa"/>
            <w:gridSpan w:val="2"/>
          </w:tcPr>
          <w:p w14:paraId="0F18775E"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Key</w:t>
            </w:r>
          </w:p>
        </w:tc>
        <w:tc>
          <w:tcPr>
            <w:tcW w:w="567" w:type="dxa"/>
            <w:shd w:val="clear" w:color="auto" w:fill="D9D9D9" w:themeFill="background1" w:themeFillShade="D9"/>
          </w:tcPr>
          <w:p w14:paraId="38A7FE42"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D</w:t>
            </w:r>
          </w:p>
        </w:tc>
        <w:tc>
          <w:tcPr>
            <w:tcW w:w="1902" w:type="dxa"/>
          </w:tcPr>
          <w:p w14:paraId="1FD1EACB"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Desirable</w:t>
            </w:r>
          </w:p>
        </w:tc>
        <w:tc>
          <w:tcPr>
            <w:tcW w:w="567" w:type="dxa"/>
            <w:shd w:val="clear" w:color="auto" w:fill="D9D9D9" w:themeFill="background1" w:themeFillShade="D9"/>
          </w:tcPr>
          <w:p w14:paraId="532925C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I</w:t>
            </w:r>
          </w:p>
        </w:tc>
        <w:tc>
          <w:tcPr>
            <w:tcW w:w="1666" w:type="dxa"/>
          </w:tcPr>
          <w:p w14:paraId="6C9BB17D"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Evaluated at interview</w:t>
            </w:r>
          </w:p>
        </w:tc>
      </w:tr>
      <w:tr w:rsidR="006F3C05" w:rsidRPr="006F3C05" w14:paraId="4CEB4D8E" w14:textId="77777777" w:rsidTr="006867AE">
        <w:trPr>
          <w:jc w:val="center"/>
        </w:trPr>
        <w:tc>
          <w:tcPr>
            <w:tcW w:w="567" w:type="dxa"/>
            <w:shd w:val="clear" w:color="auto" w:fill="D9D9D9" w:themeFill="background1" w:themeFillShade="D9"/>
          </w:tcPr>
          <w:p w14:paraId="6F19863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E</w:t>
            </w:r>
          </w:p>
        </w:tc>
        <w:tc>
          <w:tcPr>
            <w:tcW w:w="1847" w:type="dxa"/>
          </w:tcPr>
          <w:p w14:paraId="413F6E7C"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Essential</w:t>
            </w:r>
          </w:p>
        </w:tc>
        <w:tc>
          <w:tcPr>
            <w:tcW w:w="567" w:type="dxa"/>
            <w:shd w:val="clear" w:color="auto" w:fill="D9D9D9" w:themeFill="background1" w:themeFillShade="D9"/>
          </w:tcPr>
          <w:p w14:paraId="397E5800"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S</w:t>
            </w:r>
          </w:p>
        </w:tc>
        <w:tc>
          <w:tcPr>
            <w:tcW w:w="1902" w:type="dxa"/>
          </w:tcPr>
          <w:p w14:paraId="3F02C062"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Shortlisting Criteria</w:t>
            </w:r>
          </w:p>
        </w:tc>
        <w:tc>
          <w:tcPr>
            <w:tcW w:w="567" w:type="dxa"/>
            <w:shd w:val="clear" w:color="auto" w:fill="D9D9D9" w:themeFill="background1" w:themeFillShade="D9"/>
          </w:tcPr>
          <w:p w14:paraId="679B34E8"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T</w:t>
            </w:r>
          </w:p>
        </w:tc>
        <w:tc>
          <w:tcPr>
            <w:tcW w:w="1666" w:type="dxa"/>
          </w:tcPr>
          <w:p w14:paraId="4849A928"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Subject to test</w:t>
            </w:r>
          </w:p>
        </w:tc>
      </w:tr>
    </w:tbl>
    <w:p w14:paraId="4E4E6A26" w14:textId="77777777" w:rsidR="000101E3" w:rsidRPr="00983408" w:rsidRDefault="000101E3" w:rsidP="00E1767A">
      <w:pPr>
        <w:pStyle w:val="Header"/>
        <w:jc w:val="both"/>
        <w:rPr>
          <w:rFonts w:asciiTheme="minorHAnsi" w:hAnsiTheme="minorHAnsi" w:cstheme="minorHAnsi"/>
          <w:b/>
          <w:bCs/>
          <w:u w:val="single"/>
        </w:rPr>
      </w:pPr>
    </w:p>
    <w:sectPr w:rsidR="000101E3" w:rsidRPr="00983408" w:rsidSect="0007604E">
      <w:headerReference w:type="default" r:id="rId13"/>
      <w:footerReference w:type="default" r:id="rId14"/>
      <w:headerReference w:type="first" r:id="rId15"/>
      <w:footerReference w:type="first" r:id="rId16"/>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C4BF" w14:textId="77777777" w:rsidR="00496A52" w:rsidRDefault="00496A52" w:rsidP="004E016A">
      <w:r>
        <w:separator/>
      </w:r>
    </w:p>
  </w:endnote>
  <w:endnote w:type="continuationSeparator" w:id="0">
    <w:p w14:paraId="46C6BB5C" w14:textId="77777777" w:rsidR="00496A52" w:rsidRDefault="00496A52"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D2C4" w14:textId="77777777" w:rsidR="00496A52" w:rsidRDefault="00496A52" w:rsidP="004E016A">
      <w:r>
        <w:separator/>
      </w:r>
    </w:p>
  </w:footnote>
  <w:footnote w:type="continuationSeparator" w:id="0">
    <w:p w14:paraId="3F836075" w14:textId="77777777" w:rsidR="00496A52" w:rsidRDefault="00496A52"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FFFFFFFF"/>
    <w:lvl w:ilvl="0" w:tplc="A79202B0">
      <w:start w:val="1"/>
      <w:numFmt w:val="lowerLetter"/>
      <w:lvlText w:val="%1."/>
      <w:lvlJc w:val="left"/>
      <w:pPr>
        <w:ind w:left="720" w:hanging="360"/>
      </w:p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40007CE"/>
    <w:multiLevelType w:val="hybridMultilevel"/>
    <w:tmpl w:val="E252EB56"/>
    <w:lvl w:ilvl="0" w:tplc="0809000F">
      <w:start w:val="1"/>
      <w:numFmt w:val="decimal"/>
      <w:lvlText w:val="%1."/>
      <w:lvlJc w:val="left"/>
      <w:pPr>
        <w:ind w:left="360" w:hanging="360"/>
      </w:pPr>
    </w:lvl>
    <w:lvl w:ilvl="1" w:tplc="0798AFCE">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46C2E45A">
      <w:start w:val="5"/>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16794F1E"/>
    <w:multiLevelType w:val="hybridMultilevel"/>
    <w:tmpl w:val="C9B01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42595B"/>
    <w:multiLevelType w:val="hybridMultilevel"/>
    <w:tmpl w:val="840662C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1F6A62CB"/>
    <w:multiLevelType w:val="hybridMultilevel"/>
    <w:tmpl w:val="8D4042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8F6EDF"/>
    <w:multiLevelType w:val="hybridMultilevel"/>
    <w:tmpl w:val="AD6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632BDB"/>
    <w:multiLevelType w:val="hybridMultilevel"/>
    <w:tmpl w:val="53B2645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2423B"/>
    <w:multiLevelType w:val="hybridMultilevel"/>
    <w:tmpl w:val="2964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652"/>
    <w:multiLevelType w:val="hybridMultilevel"/>
    <w:tmpl w:val="69DA4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22"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B7BA1"/>
    <w:multiLevelType w:val="hybridMultilevel"/>
    <w:tmpl w:val="2EBC3F78"/>
    <w:lvl w:ilvl="0" w:tplc="08090019">
      <w:start w:val="1"/>
      <w:numFmt w:val="lowerLetter"/>
      <w:lvlText w:val="%1."/>
      <w:lvlJc w:val="left"/>
      <w:pPr>
        <w:ind w:left="1433" w:hanging="360"/>
      </w:pPr>
      <w:rPr>
        <w:rFonts w:hint="default"/>
        <w:b w:val="0"/>
        <w:bCs w:val="0"/>
        <w:i w:val="0"/>
        <w:iCs w:val="0"/>
        <w:spacing w:val="0"/>
        <w:w w:val="100"/>
        <w:sz w:val="22"/>
        <w:szCs w:val="22"/>
        <w:lang w:val="en-GB" w:eastAsia="en-US" w:bidi="ar-SA"/>
      </w:rPr>
    </w:lvl>
    <w:lvl w:ilvl="1" w:tplc="FFFFFFFF">
      <w:numFmt w:val="bullet"/>
      <w:lvlText w:val="•"/>
      <w:lvlJc w:val="left"/>
      <w:pPr>
        <w:ind w:left="2342" w:hanging="360"/>
      </w:pPr>
      <w:rPr>
        <w:rFonts w:hint="default"/>
        <w:lang w:val="en-GB" w:eastAsia="en-US" w:bidi="ar-SA"/>
      </w:rPr>
    </w:lvl>
    <w:lvl w:ilvl="2" w:tplc="FFFFFFFF">
      <w:numFmt w:val="bullet"/>
      <w:lvlText w:val="•"/>
      <w:lvlJc w:val="left"/>
      <w:pPr>
        <w:ind w:left="3245" w:hanging="360"/>
      </w:pPr>
      <w:rPr>
        <w:rFonts w:hint="default"/>
        <w:lang w:val="en-GB" w:eastAsia="en-US" w:bidi="ar-SA"/>
      </w:rPr>
    </w:lvl>
    <w:lvl w:ilvl="3" w:tplc="FFFFFFFF">
      <w:numFmt w:val="bullet"/>
      <w:lvlText w:val="•"/>
      <w:lvlJc w:val="left"/>
      <w:pPr>
        <w:ind w:left="4147" w:hanging="360"/>
      </w:pPr>
      <w:rPr>
        <w:rFonts w:hint="default"/>
        <w:lang w:val="en-GB" w:eastAsia="en-US" w:bidi="ar-SA"/>
      </w:rPr>
    </w:lvl>
    <w:lvl w:ilvl="4" w:tplc="FFFFFFFF">
      <w:numFmt w:val="bullet"/>
      <w:lvlText w:val="•"/>
      <w:lvlJc w:val="left"/>
      <w:pPr>
        <w:ind w:left="5050" w:hanging="360"/>
      </w:pPr>
      <w:rPr>
        <w:rFonts w:hint="default"/>
        <w:lang w:val="en-GB" w:eastAsia="en-US" w:bidi="ar-SA"/>
      </w:rPr>
    </w:lvl>
    <w:lvl w:ilvl="5" w:tplc="FFFFFFFF">
      <w:numFmt w:val="bullet"/>
      <w:lvlText w:val="•"/>
      <w:lvlJc w:val="left"/>
      <w:pPr>
        <w:ind w:left="5953" w:hanging="360"/>
      </w:pPr>
      <w:rPr>
        <w:rFonts w:hint="default"/>
        <w:lang w:val="en-GB" w:eastAsia="en-US" w:bidi="ar-SA"/>
      </w:rPr>
    </w:lvl>
    <w:lvl w:ilvl="6" w:tplc="FFFFFFFF">
      <w:numFmt w:val="bullet"/>
      <w:lvlText w:val="•"/>
      <w:lvlJc w:val="left"/>
      <w:pPr>
        <w:ind w:left="6855" w:hanging="360"/>
      </w:pPr>
      <w:rPr>
        <w:rFonts w:hint="default"/>
        <w:lang w:val="en-GB" w:eastAsia="en-US" w:bidi="ar-SA"/>
      </w:rPr>
    </w:lvl>
    <w:lvl w:ilvl="7" w:tplc="FFFFFFFF">
      <w:numFmt w:val="bullet"/>
      <w:lvlText w:val="•"/>
      <w:lvlJc w:val="left"/>
      <w:pPr>
        <w:ind w:left="7758" w:hanging="360"/>
      </w:pPr>
      <w:rPr>
        <w:rFonts w:hint="default"/>
        <w:lang w:val="en-GB" w:eastAsia="en-US" w:bidi="ar-SA"/>
      </w:rPr>
    </w:lvl>
    <w:lvl w:ilvl="8" w:tplc="FFFFFFFF">
      <w:numFmt w:val="bullet"/>
      <w:lvlText w:val="•"/>
      <w:lvlJc w:val="left"/>
      <w:pPr>
        <w:ind w:left="8661" w:hanging="360"/>
      </w:pPr>
      <w:rPr>
        <w:rFonts w:hint="default"/>
        <w:lang w:val="en-GB" w:eastAsia="en-US" w:bidi="ar-SA"/>
      </w:rPr>
    </w:lvl>
  </w:abstractNum>
  <w:abstractNum w:abstractNumId="24" w15:restartNumberingAfterBreak="0">
    <w:nsid w:val="3BB13BBF"/>
    <w:multiLevelType w:val="hybridMultilevel"/>
    <w:tmpl w:val="8A9617B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3612EEE"/>
    <w:multiLevelType w:val="hybridMultilevel"/>
    <w:tmpl w:val="EE38785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4E558A6"/>
    <w:multiLevelType w:val="hybridMultilevel"/>
    <w:tmpl w:val="EF9272B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15:restartNumberingAfterBreak="0">
    <w:nsid w:val="4C701B0C"/>
    <w:multiLevelType w:val="hybridMultilevel"/>
    <w:tmpl w:val="97EA61FE"/>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D6A21F8"/>
    <w:multiLevelType w:val="hybridMultilevel"/>
    <w:tmpl w:val="7FDA4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F0375"/>
    <w:multiLevelType w:val="hybridMultilevel"/>
    <w:tmpl w:val="BD469606"/>
    <w:lvl w:ilvl="0" w:tplc="08090017">
      <w:start w:val="1"/>
      <w:numFmt w:val="lowerLetter"/>
      <w:lvlText w:val="%1)"/>
      <w:lvlJc w:val="left"/>
      <w:pPr>
        <w:ind w:left="1073" w:hanging="361"/>
      </w:pPr>
      <w:rPr>
        <w:rFonts w:hint="default"/>
        <w:b/>
        <w:bCs/>
        <w:i w:val="0"/>
        <w:iCs w:val="0"/>
        <w:spacing w:val="-1"/>
        <w:w w:val="100"/>
        <w:sz w:val="22"/>
        <w:szCs w:val="22"/>
        <w:lang w:val="en-GB" w:eastAsia="en-US" w:bidi="ar-SA"/>
      </w:rPr>
    </w:lvl>
    <w:lvl w:ilvl="1" w:tplc="08090019">
      <w:start w:val="1"/>
      <w:numFmt w:val="lowerLetter"/>
      <w:lvlText w:val="%2."/>
      <w:lvlJc w:val="left"/>
      <w:pPr>
        <w:ind w:left="1433" w:hanging="360"/>
      </w:pPr>
      <w:rPr>
        <w:rFonts w:hint="default"/>
        <w:b w:val="0"/>
        <w:bCs w:val="0"/>
        <w:i w:val="0"/>
        <w:iCs w:val="0"/>
        <w:spacing w:val="-1"/>
        <w:w w:val="100"/>
        <w:sz w:val="22"/>
        <w:szCs w:val="22"/>
        <w:lang w:val="en-GB" w:eastAsia="en-US" w:bidi="ar-SA"/>
      </w:rPr>
    </w:lvl>
    <w:lvl w:ilvl="2" w:tplc="8DEE6028">
      <w:numFmt w:val="bullet"/>
      <w:lvlText w:val="•"/>
      <w:lvlJc w:val="left"/>
      <w:pPr>
        <w:ind w:left="2442" w:hanging="360"/>
      </w:pPr>
      <w:rPr>
        <w:rFonts w:hint="default"/>
        <w:lang w:val="en-GB" w:eastAsia="en-US" w:bidi="ar-SA"/>
      </w:rPr>
    </w:lvl>
    <w:lvl w:ilvl="3" w:tplc="737009CC">
      <w:numFmt w:val="bullet"/>
      <w:lvlText w:val="•"/>
      <w:lvlJc w:val="left"/>
      <w:pPr>
        <w:ind w:left="3445" w:hanging="360"/>
      </w:pPr>
      <w:rPr>
        <w:rFonts w:hint="default"/>
        <w:lang w:val="en-GB" w:eastAsia="en-US" w:bidi="ar-SA"/>
      </w:rPr>
    </w:lvl>
    <w:lvl w:ilvl="4" w:tplc="20C21934">
      <w:numFmt w:val="bullet"/>
      <w:lvlText w:val="•"/>
      <w:lvlJc w:val="left"/>
      <w:pPr>
        <w:ind w:left="4448" w:hanging="360"/>
      </w:pPr>
      <w:rPr>
        <w:rFonts w:hint="default"/>
        <w:lang w:val="en-GB" w:eastAsia="en-US" w:bidi="ar-SA"/>
      </w:rPr>
    </w:lvl>
    <w:lvl w:ilvl="5" w:tplc="5F28D42C">
      <w:numFmt w:val="bullet"/>
      <w:lvlText w:val="•"/>
      <w:lvlJc w:val="left"/>
      <w:pPr>
        <w:ind w:left="5451" w:hanging="360"/>
      </w:pPr>
      <w:rPr>
        <w:rFonts w:hint="default"/>
        <w:lang w:val="en-GB" w:eastAsia="en-US" w:bidi="ar-SA"/>
      </w:rPr>
    </w:lvl>
    <w:lvl w:ilvl="6" w:tplc="50A4FC94">
      <w:numFmt w:val="bullet"/>
      <w:lvlText w:val="•"/>
      <w:lvlJc w:val="left"/>
      <w:pPr>
        <w:ind w:left="6454" w:hanging="360"/>
      </w:pPr>
      <w:rPr>
        <w:rFonts w:hint="default"/>
        <w:lang w:val="en-GB" w:eastAsia="en-US" w:bidi="ar-SA"/>
      </w:rPr>
    </w:lvl>
    <w:lvl w:ilvl="7" w:tplc="7A4E836C">
      <w:numFmt w:val="bullet"/>
      <w:lvlText w:val="•"/>
      <w:lvlJc w:val="left"/>
      <w:pPr>
        <w:ind w:left="7457" w:hanging="360"/>
      </w:pPr>
      <w:rPr>
        <w:rFonts w:hint="default"/>
        <w:lang w:val="en-GB" w:eastAsia="en-US" w:bidi="ar-SA"/>
      </w:rPr>
    </w:lvl>
    <w:lvl w:ilvl="8" w:tplc="68DAFB46">
      <w:numFmt w:val="bullet"/>
      <w:lvlText w:val="•"/>
      <w:lvlJc w:val="left"/>
      <w:pPr>
        <w:ind w:left="8460" w:hanging="360"/>
      </w:pPr>
      <w:rPr>
        <w:rFonts w:hint="default"/>
        <w:lang w:val="en-GB" w:eastAsia="en-US" w:bidi="ar-SA"/>
      </w:rPr>
    </w:lvl>
  </w:abstractNum>
  <w:abstractNum w:abstractNumId="33"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4"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35" w15:restartNumberingAfterBreak="0">
    <w:nsid w:val="544D60F0"/>
    <w:multiLevelType w:val="hybridMultilevel"/>
    <w:tmpl w:val="0846DCB4"/>
    <w:lvl w:ilvl="0" w:tplc="DADCEA24">
      <w:start w:val="1"/>
      <w:numFmt w:val="decimal"/>
      <w:lvlText w:val="%1."/>
      <w:lvlJc w:val="left"/>
      <w:pPr>
        <w:ind w:left="397" w:hanging="352"/>
      </w:pPr>
      <w:rPr>
        <w:rFonts w:hint="default"/>
      </w:rPr>
    </w:lvl>
    <w:lvl w:ilvl="1" w:tplc="1338D142">
      <w:start w:val="1"/>
      <w:numFmt w:val="lowerLetter"/>
      <w:suff w:val="space"/>
      <w:lvlText w:val="%2."/>
      <w:lvlJc w:val="left"/>
      <w:pPr>
        <w:ind w:left="397" w:firstLine="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A953C6"/>
    <w:multiLevelType w:val="hybridMultilevel"/>
    <w:tmpl w:val="210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6C61FC"/>
    <w:multiLevelType w:val="hybridMultilevel"/>
    <w:tmpl w:val="4DA2AA8C"/>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8"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14D1939"/>
    <w:multiLevelType w:val="hybridMultilevel"/>
    <w:tmpl w:val="22C654B4"/>
    <w:lvl w:ilvl="0" w:tplc="08090019">
      <w:start w:val="1"/>
      <w:numFmt w:val="lowerLetter"/>
      <w:lvlText w:val="%1."/>
      <w:lvlJc w:val="left"/>
      <w:pPr>
        <w:ind w:left="1433" w:hanging="360"/>
      </w:pPr>
      <w:rPr>
        <w:rFonts w:hint="default"/>
        <w:b w:val="0"/>
        <w:bCs w:val="0"/>
        <w:i w:val="0"/>
        <w:iCs w:val="0"/>
        <w:spacing w:val="0"/>
        <w:w w:val="100"/>
        <w:sz w:val="22"/>
        <w:szCs w:val="22"/>
        <w:lang w:val="en-GB" w:eastAsia="en-US" w:bidi="ar-SA"/>
      </w:rPr>
    </w:lvl>
    <w:lvl w:ilvl="1" w:tplc="3CCEFE0A">
      <w:numFmt w:val="bullet"/>
      <w:lvlText w:val="•"/>
      <w:lvlJc w:val="left"/>
      <w:pPr>
        <w:ind w:left="2342" w:hanging="360"/>
      </w:pPr>
      <w:rPr>
        <w:rFonts w:hint="default"/>
        <w:lang w:val="en-GB" w:eastAsia="en-US" w:bidi="ar-SA"/>
      </w:rPr>
    </w:lvl>
    <w:lvl w:ilvl="2" w:tplc="6FE2AD94">
      <w:numFmt w:val="bullet"/>
      <w:lvlText w:val="•"/>
      <w:lvlJc w:val="left"/>
      <w:pPr>
        <w:ind w:left="3245" w:hanging="360"/>
      </w:pPr>
      <w:rPr>
        <w:rFonts w:hint="default"/>
        <w:lang w:val="en-GB" w:eastAsia="en-US" w:bidi="ar-SA"/>
      </w:rPr>
    </w:lvl>
    <w:lvl w:ilvl="3" w:tplc="B26A1EE0">
      <w:numFmt w:val="bullet"/>
      <w:lvlText w:val="•"/>
      <w:lvlJc w:val="left"/>
      <w:pPr>
        <w:ind w:left="4147" w:hanging="360"/>
      </w:pPr>
      <w:rPr>
        <w:rFonts w:hint="default"/>
        <w:lang w:val="en-GB" w:eastAsia="en-US" w:bidi="ar-SA"/>
      </w:rPr>
    </w:lvl>
    <w:lvl w:ilvl="4" w:tplc="EDA80EFE">
      <w:numFmt w:val="bullet"/>
      <w:lvlText w:val="•"/>
      <w:lvlJc w:val="left"/>
      <w:pPr>
        <w:ind w:left="5050" w:hanging="360"/>
      </w:pPr>
      <w:rPr>
        <w:rFonts w:hint="default"/>
        <w:lang w:val="en-GB" w:eastAsia="en-US" w:bidi="ar-SA"/>
      </w:rPr>
    </w:lvl>
    <w:lvl w:ilvl="5" w:tplc="8CE810CC">
      <w:numFmt w:val="bullet"/>
      <w:lvlText w:val="•"/>
      <w:lvlJc w:val="left"/>
      <w:pPr>
        <w:ind w:left="5953" w:hanging="360"/>
      </w:pPr>
      <w:rPr>
        <w:rFonts w:hint="default"/>
        <w:lang w:val="en-GB" w:eastAsia="en-US" w:bidi="ar-SA"/>
      </w:rPr>
    </w:lvl>
    <w:lvl w:ilvl="6" w:tplc="B81CA06A">
      <w:numFmt w:val="bullet"/>
      <w:lvlText w:val="•"/>
      <w:lvlJc w:val="left"/>
      <w:pPr>
        <w:ind w:left="6855" w:hanging="360"/>
      </w:pPr>
      <w:rPr>
        <w:rFonts w:hint="default"/>
        <w:lang w:val="en-GB" w:eastAsia="en-US" w:bidi="ar-SA"/>
      </w:rPr>
    </w:lvl>
    <w:lvl w:ilvl="7" w:tplc="8258FE7C">
      <w:numFmt w:val="bullet"/>
      <w:lvlText w:val="•"/>
      <w:lvlJc w:val="left"/>
      <w:pPr>
        <w:ind w:left="7758" w:hanging="360"/>
      </w:pPr>
      <w:rPr>
        <w:rFonts w:hint="default"/>
        <w:lang w:val="en-GB" w:eastAsia="en-US" w:bidi="ar-SA"/>
      </w:rPr>
    </w:lvl>
    <w:lvl w:ilvl="8" w:tplc="61521F28">
      <w:numFmt w:val="bullet"/>
      <w:lvlText w:val="•"/>
      <w:lvlJc w:val="left"/>
      <w:pPr>
        <w:ind w:left="8661" w:hanging="360"/>
      </w:pPr>
      <w:rPr>
        <w:rFonts w:hint="default"/>
        <w:lang w:val="en-GB" w:eastAsia="en-US" w:bidi="ar-SA"/>
      </w:rPr>
    </w:lvl>
  </w:abstractNum>
  <w:abstractNum w:abstractNumId="40"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E255139"/>
    <w:multiLevelType w:val="hybridMultilevel"/>
    <w:tmpl w:val="71622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30DE"/>
    <w:multiLevelType w:val="hybridMultilevel"/>
    <w:tmpl w:val="BE3ECF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B23DBD"/>
    <w:multiLevelType w:val="hybridMultilevel"/>
    <w:tmpl w:val="FFFFFFFF"/>
    <w:lvl w:ilvl="0" w:tplc="789C7C0A">
      <w:start w:val="1"/>
      <w:numFmt w:val="lowerLetter"/>
      <w:lvlText w:val="%1."/>
      <w:lvlJc w:val="left"/>
      <w:pPr>
        <w:ind w:left="360" w:hanging="360"/>
      </w:pPr>
    </w:lvl>
    <w:lvl w:ilvl="1" w:tplc="0674F422">
      <w:start w:val="1"/>
      <w:numFmt w:val="lowerLetter"/>
      <w:lvlText w:val="%2."/>
      <w:lvlJc w:val="left"/>
      <w:pPr>
        <w:ind w:left="1080" w:hanging="360"/>
      </w:pPr>
    </w:lvl>
    <w:lvl w:ilvl="2" w:tplc="63A8A29C">
      <w:start w:val="1"/>
      <w:numFmt w:val="lowerRoman"/>
      <w:lvlText w:val="%3."/>
      <w:lvlJc w:val="right"/>
      <w:pPr>
        <w:ind w:left="1800" w:hanging="180"/>
      </w:pPr>
    </w:lvl>
    <w:lvl w:ilvl="3" w:tplc="B5D4F5B6">
      <w:start w:val="1"/>
      <w:numFmt w:val="decimal"/>
      <w:lvlText w:val="%4."/>
      <w:lvlJc w:val="left"/>
      <w:pPr>
        <w:ind w:left="2520" w:hanging="360"/>
      </w:pPr>
    </w:lvl>
    <w:lvl w:ilvl="4" w:tplc="F976BC32">
      <w:start w:val="1"/>
      <w:numFmt w:val="lowerLetter"/>
      <w:lvlText w:val="%5."/>
      <w:lvlJc w:val="left"/>
      <w:pPr>
        <w:ind w:left="3240" w:hanging="360"/>
      </w:pPr>
    </w:lvl>
    <w:lvl w:ilvl="5" w:tplc="4EEAE284">
      <w:start w:val="1"/>
      <w:numFmt w:val="lowerRoman"/>
      <w:lvlText w:val="%6."/>
      <w:lvlJc w:val="right"/>
      <w:pPr>
        <w:ind w:left="3960" w:hanging="180"/>
      </w:pPr>
    </w:lvl>
    <w:lvl w:ilvl="6" w:tplc="6170A2F0">
      <w:start w:val="1"/>
      <w:numFmt w:val="decimal"/>
      <w:lvlText w:val="%7."/>
      <w:lvlJc w:val="left"/>
      <w:pPr>
        <w:ind w:left="4680" w:hanging="360"/>
      </w:pPr>
    </w:lvl>
    <w:lvl w:ilvl="7" w:tplc="689EED42">
      <w:start w:val="1"/>
      <w:numFmt w:val="lowerLetter"/>
      <w:lvlText w:val="%8."/>
      <w:lvlJc w:val="left"/>
      <w:pPr>
        <w:ind w:left="5400" w:hanging="360"/>
      </w:pPr>
    </w:lvl>
    <w:lvl w:ilvl="8" w:tplc="845053E0">
      <w:start w:val="1"/>
      <w:numFmt w:val="lowerRoman"/>
      <w:lvlText w:val="%9."/>
      <w:lvlJc w:val="right"/>
      <w:pPr>
        <w:ind w:left="6120" w:hanging="180"/>
      </w:pPr>
    </w:lvl>
  </w:abstractNum>
  <w:abstractNum w:abstractNumId="45"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BF3DAE"/>
    <w:multiLevelType w:val="hybridMultilevel"/>
    <w:tmpl w:val="14A43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E86447"/>
    <w:multiLevelType w:val="multilevel"/>
    <w:tmpl w:val="7FDA4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2481571">
    <w:abstractNumId w:val="34"/>
  </w:num>
  <w:num w:numId="2" w16cid:durableId="28915535">
    <w:abstractNumId w:val="3"/>
  </w:num>
  <w:num w:numId="3" w16cid:durableId="1406537118">
    <w:abstractNumId w:val="44"/>
  </w:num>
  <w:num w:numId="4" w16cid:durableId="197594626">
    <w:abstractNumId w:val="4"/>
  </w:num>
  <w:num w:numId="5" w16cid:durableId="618488903">
    <w:abstractNumId w:val="6"/>
  </w:num>
  <w:num w:numId="6" w16cid:durableId="210464149">
    <w:abstractNumId w:val="17"/>
  </w:num>
  <w:num w:numId="7" w16cid:durableId="172852816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43"/>
  </w:num>
  <w:num w:numId="11" w16cid:durableId="349644552">
    <w:abstractNumId w:val="10"/>
  </w:num>
  <w:num w:numId="12" w16cid:durableId="308095223">
    <w:abstractNumId w:val="22"/>
  </w:num>
  <w:num w:numId="13" w16cid:durableId="1267541904">
    <w:abstractNumId w:val="9"/>
  </w:num>
  <w:num w:numId="14" w16cid:durableId="1967345496">
    <w:abstractNumId w:val="19"/>
  </w:num>
  <w:num w:numId="15" w16cid:durableId="437146280">
    <w:abstractNumId w:val="40"/>
  </w:num>
  <w:num w:numId="16" w16cid:durableId="1346638603">
    <w:abstractNumId w:val="26"/>
  </w:num>
  <w:num w:numId="17" w16cid:durableId="1117987097">
    <w:abstractNumId w:val="8"/>
  </w:num>
  <w:num w:numId="18" w16cid:durableId="1864393962">
    <w:abstractNumId w:val="2"/>
  </w:num>
  <w:num w:numId="19" w16cid:durableId="1033313197">
    <w:abstractNumId w:val="20"/>
  </w:num>
  <w:num w:numId="20" w16cid:durableId="867328076">
    <w:abstractNumId w:val="38"/>
  </w:num>
  <w:num w:numId="21" w16cid:durableId="1185900186">
    <w:abstractNumId w:val="25"/>
  </w:num>
  <w:num w:numId="22" w16cid:durableId="1778597131">
    <w:abstractNumId w:val="13"/>
  </w:num>
  <w:num w:numId="23" w16cid:durableId="1389456502">
    <w:abstractNumId w:val="29"/>
  </w:num>
  <w:num w:numId="24" w16cid:durableId="12147297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30"/>
  </w:num>
  <w:num w:numId="27" w16cid:durableId="736514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8043694">
    <w:abstractNumId w:val="15"/>
  </w:num>
  <w:num w:numId="29" w16cid:durableId="1028919503">
    <w:abstractNumId w:val="41"/>
  </w:num>
  <w:num w:numId="30" w16cid:durableId="76564448">
    <w:abstractNumId w:val="16"/>
  </w:num>
  <w:num w:numId="31" w16cid:durableId="69084862">
    <w:abstractNumId w:val="31"/>
  </w:num>
  <w:num w:numId="32" w16cid:durableId="490755096">
    <w:abstractNumId w:val="36"/>
  </w:num>
  <w:num w:numId="33" w16cid:durableId="824592682">
    <w:abstractNumId w:val="14"/>
  </w:num>
  <w:num w:numId="34" w16cid:durableId="741677224">
    <w:abstractNumId w:val="47"/>
  </w:num>
  <w:num w:numId="35" w16cid:durableId="734279322">
    <w:abstractNumId w:val="46"/>
  </w:num>
  <w:num w:numId="36" w16cid:durableId="670839547">
    <w:abstractNumId w:val="27"/>
  </w:num>
  <w:num w:numId="37" w16cid:durableId="325403491">
    <w:abstractNumId w:val="28"/>
  </w:num>
  <w:num w:numId="38" w16cid:durableId="688025317">
    <w:abstractNumId w:val="12"/>
  </w:num>
  <w:num w:numId="39" w16cid:durableId="1357003094">
    <w:abstractNumId w:val="24"/>
  </w:num>
  <w:num w:numId="40" w16cid:durableId="997729223">
    <w:abstractNumId w:val="11"/>
  </w:num>
  <w:num w:numId="41" w16cid:durableId="1854756379">
    <w:abstractNumId w:val="5"/>
  </w:num>
  <w:num w:numId="42" w16cid:durableId="562103729">
    <w:abstractNumId w:val="18"/>
  </w:num>
  <w:num w:numId="43" w16cid:durableId="262149959">
    <w:abstractNumId w:val="35"/>
  </w:num>
  <w:num w:numId="44" w16cid:durableId="42100303">
    <w:abstractNumId w:val="39"/>
  </w:num>
  <w:num w:numId="45" w16cid:durableId="968389931">
    <w:abstractNumId w:val="32"/>
  </w:num>
  <w:num w:numId="46" w16cid:durableId="2111773713">
    <w:abstractNumId w:val="23"/>
  </w:num>
  <w:num w:numId="47" w16cid:durableId="1259144093">
    <w:abstractNumId w:val="7"/>
  </w:num>
  <w:num w:numId="48" w16cid:durableId="10736225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jLLuWSA/ihp2FKWmiy3qpqYZvXXyZ7qDTLcZBZIHr1ji7MbZNSOXkm99e8/xhd+BcqxrTw2a8xvKJXxnZhB9A==" w:salt="pT+nWYIK8cb2plRppBNs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071F"/>
    <w:rsid w:val="000028DB"/>
    <w:rsid w:val="00003E7E"/>
    <w:rsid w:val="000101E3"/>
    <w:rsid w:val="00033E35"/>
    <w:rsid w:val="000461B6"/>
    <w:rsid w:val="000572B6"/>
    <w:rsid w:val="0007604E"/>
    <w:rsid w:val="000775BC"/>
    <w:rsid w:val="00077B4C"/>
    <w:rsid w:val="0008219F"/>
    <w:rsid w:val="00084462"/>
    <w:rsid w:val="00087630"/>
    <w:rsid w:val="0009521E"/>
    <w:rsid w:val="0009668C"/>
    <w:rsid w:val="000A2C6D"/>
    <w:rsid w:val="000A5501"/>
    <w:rsid w:val="000A5F5C"/>
    <w:rsid w:val="000C583F"/>
    <w:rsid w:val="000C5CD7"/>
    <w:rsid w:val="000C7229"/>
    <w:rsid w:val="000D2F48"/>
    <w:rsid w:val="000D656A"/>
    <w:rsid w:val="000E06A8"/>
    <w:rsid w:val="000E0FB2"/>
    <w:rsid w:val="000E3376"/>
    <w:rsid w:val="001132D1"/>
    <w:rsid w:val="00127A67"/>
    <w:rsid w:val="001324C2"/>
    <w:rsid w:val="00150270"/>
    <w:rsid w:val="0015133D"/>
    <w:rsid w:val="00155DF2"/>
    <w:rsid w:val="00157739"/>
    <w:rsid w:val="001614A4"/>
    <w:rsid w:val="00184C3D"/>
    <w:rsid w:val="0019628F"/>
    <w:rsid w:val="00196873"/>
    <w:rsid w:val="00196D49"/>
    <w:rsid w:val="001B0D75"/>
    <w:rsid w:val="001B4D72"/>
    <w:rsid w:val="001C38E4"/>
    <w:rsid w:val="001C3ECD"/>
    <w:rsid w:val="001C6590"/>
    <w:rsid w:val="001D21F1"/>
    <w:rsid w:val="001E3155"/>
    <w:rsid w:val="001E6BB0"/>
    <w:rsid w:val="001F0A0B"/>
    <w:rsid w:val="001F764F"/>
    <w:rsid w:val="002002DA"/>
    <w:rsid w:val="002102EF"/>
    <w:rsid w:val="00264439"/>
    <w:rsid w:val="002A2A92"/>
    <w:rsid w:val="002A60A8"/>
    <w:rsid w:val="002B1912"/>
    <w:rsid w:val="002B32BC"/>
    <w:rsid w:val="002D1C09"/>
    <w:rsid w:val="002D6263"/>
    <w:rsid w:val="002E1817"/>
    <w:rsid w:val="002E4204"/>
    <w:rsid w:val="002E6E8D"/>
    <w:rsid w:val="002E7519"/>
    <w:rsid w:val="002F4432"/>
    <w:rsid w:val="0031269A"/>
    <w:rsid w:val="0032292F"/>
    <w:rsid w:val="00324899"/>
    <w:rsid w:val="0033173E"/>
    <w:rsid w:val="00332A3E"/>
    <w:rsid w:val="0033394A"/>
    <w:rsid w:val="00335B0A"/>
    <w:rsid w:val="00343B0C"/>
    <w:rsid w:val="00351BA1"/>
    <w:rsid w:val="00352CA4"/>
    <w:rsid w:val="003571CE"/>
    <w:rsid w:val="00361060"/>
    <w:rsid w:val="003730B4"/>
    <w:rsid w:val="003779D9"/>
    <w:rsid w:val="00397B99"/>
    <w:rsid w:val="003B00C3"/>
    <w:rsid w:val="003C3389"/>
    <w:rsid w:val="003C3F40"/>
    <w:rsid w:val="003C7E05"/>
    <w:rsid w:val="003D1BE1"/>
    <w:rsid w:val="003E55D4"/>
    <w:rsid w:val="00421B1B"/>
    <w:rsid w:val="00425C9B"/>
    <w:rsid w:val="00434312"/>
    <w:rsid w:val="004438D9"/>
    <w:rsid w:val="00446292"/>
    <w:rsid w:val="00446B2C"/>
    <w:rsid w:val="0045168B"/>
    <w:rsid w:val="00453E5B"/>
    <w:rsid w:val="00454D5E"/>
    <w:rsid w:val="00455BE4"/>
    <w:rsid w:val="004624E5"/>
    <w:rsid w:val="00466535"/>
    <w:rsid w:val="004802B2"/>
    <w:rsid w:val="00491E9B"/>
    <w:rsid w:val="00496A52"/>
    <w:rsid w:val="00496C3F"/>
    <w:rsid w:val="004A01E3"/>
    <w:rsid w:val="004B181D"/>
    <w:rsid w:val="004B54BE"/>
    <w:rsid w:val="004B5D20"/>
    <w:rsid w:val="004B6509"/>
    <w:rsid w:val="004D50F4"/>
    <w:rsid w:val="004E016A"/>
    <w:rsid w:val="004E5218"/>
    <w:rsid w:val="004F652E"/>
    <w:rsid w:val="00507F6B"/>
    <w:rsid w:val="00510F0A"/>
    <w:rsid w:val="005214B2"/>
    <w:rsid w:val="0052499C"/>
    <w:rsid w:val="005271CC"/>
    <w:rsid w:val="005379A2"/>
    <w:rsid w:val="00542A11"/>
    <w:rsid w:val="005700AC"/>
    <w:rsid w:val="00577366"/>
    <w:rsid w:val="005843B6"/>
    <w:rsid w:val="00587A2F"/>
    <w:rsid w:val="005B2108"/>
    <w:rsid w:val="005F2B1A"/>
    <w:rsid w:val="00600F8B"/>
    <w:rsid w:val="00617061"/>
    <w:rsid w:val="00624939"/>
    <w:rsid w:val="00642DF0"/>
    <w:rsid w:val="00660221"/>
    <w:rsid w:val="00660346"/>
    <w:rsid w:val="0066378C"/>
    <w:rsid w:val="00664B08"/>
    <w:rsid w:val="006650A3"/>
    <w:rsid w:val="006743DF"/>
    <w:rsid w:val="00681E95"/>
    <w:rsid w:val="0069326D"/>
    <w:rsid w:val="006C5FD5"/>
    <w:rsid w:val="006D257D"/>
    <w:rsid w:val="006F3C05"/>
    <w:rsid w:val="006F71E7"/>
    <w:rsid w:val="006F7791"/>
    <w:rsid w:val="00710F18"/>
    <w:rsid w:val="00722880"/>
    <w:rsid w:val="00725C2B"/>
    <w:rsid w:val="0072644A"/>
    <w:rsid w:val="0072719E"/>
    <w:rsid w:val="00730262"/>
    <w:rsid w:val="00736BCD"/>
    <w:rsid w:val="00737E77"/>
    <w:rsid w:val="007411D5"/>
    <w:rsid w:val="00743FB9"/>
    <w:rsid w:val="00760752"/>
    <w:rsid w:val="007641C3"/>
    <w:rsid w:val="00764E7A"/>
    <w:rsid w:val="007673E4"/>
    <w:rsid w:val="007B6024"/>
    <w:rsid w:val="007D6CB1"/>
    <w:rsid w:val="007E0F57"/>
    <w:rsid w:val="007E5F05"/>
    <w:rsid w:val="007E719E"/>
    <w:rsid w:val="00803955"/>
    <w:rsid w:val="0081214F"/>
    <w:rsid w:val="00825522"/>
    <w:rsid w:val="00830CCC"/>
    <w:rsid w:val="00842C1A"/>
    <w:rsid w:val="00857328"/>
    <w:rsid w:val="00857CE6"/>
    <w:rsid w:val="008756C6"/>
    <w:rsid w:val="00882786"/>
    <w:rsid w:val="0089127D"/>
    <w:rsid w:val="008A5071"/>
    <w:rsid w:val="008D2B63"/>
    <w:rsid w:val="008E754E"/>
    <w:rsid w:val="008F2216"/>
    <w:rsid w:val="008F36A4"/>
    <w:rsid w:val="009005EF"/>
    <w:rsid w:val="00901B33"/>
    <w:rsid w:val="009372BF"/>
    <w:rsid w:val="00940B39"/>
    <w:rsid w:val="009456F3"/>
    <w:rsid w:val="009468E7"/>
    <w:rsid w:val="00971EDE"/>
    <w:rsid w:val="009814CF"/>
    <w:rsid w:val="00983408"/>
    <w:rsid w:val="0098740D"/>
    <w:rsid w:val="009A27A2"/>
    <w:rsid w:val="009A2ACD"/>
    <w:rsid w:val="009A6553"/>
    <w:rsid w:val="009B3219"/>
    <w:rsid w:val="009B5277"/>
    <w:rsid w:val="009C0F0A"/>
    <w:rsid w:val="009E49D8"/>
    <w:rsid w:val="009F5B49"/>
    <w:rsid w:val="00A003C1"/>
    <w:rsid w:val="00A117D9"/>
    <w:rsid w:val="00A12662"/>
    <w:rsid w:val="00A12E12"/>
    <w:rsid w:val="00A1733D"/>
    <w:rsid w:val="00A2147C"/>
    <w:rsid w:val="00A25316"/>
    <w:rsid w:val="00A272FD"/>
    <w:rsid w:val="00A5650C"/>
    <w:rsid w:val="00A56C65"/>
    <w:rsid w:val="00A617A9"/>
    <w:rsid w:val="00A6450A"/>
    <w:rsid w:val="00A65B39"/>
    <w:rsid w:val="00A70361"/>
    <w:rsid w:val="00A754E7"/>
    <w:rsid w:val="00A771AF"/>
    <w:rsid w:val="00A90838"/>
    <w:rsid w:val="00A91298"/>
    <w:rsid w:val="00AA6339"/>
    <w:rsid w:val="00AB72D1"/>
    <w:rsid w:val="00AC0509"/>
    <w:rsid w:val="00AC1CD4"/>
    <w:rsid w:val="00AC29B9"/>
    <w:rsid w:val="00AD694D"/>
    <w:rsid w:val="00AD7323"/>
    <w:rsid w:val="00AE2072"/>
    <w:rsid w:val="00AF7D45"/>
    <w:rsid w:val="00B02D76"/>
    <w:rsid w:val="00B03467"/>
    <w:rsid w:val="00B0798F"/>
    <w:rsid w:val="00B25940"/>
    <w:rsid w:val="00B2601D"/>
    <w:rsid w:val="00B31DD1"/>
    <w:rsid w:val="00B32018"/>
    <w:rsid w:val="00B326A1"/>
    <w:rsid w:val="00B34B3A"/>
    <w:rsid w:val="00B41A19"/>
    <w:rsid w:val="00B46424"/>
    <w:rsid w:val="00B5374D"/>
    <w:rsid w:val="00B66AF5"/>
    <w:rsid w:val="00B76C39"/>
    <w:rsid w:val="00B81812"/>
    <w:rsid w:val="00B92CBE"/>
    <w:rsid w:val="00BA403C"/>
    <w:rsid w:val="00BB2909"/>
    <w:rsid w:val="00BC57D0"/>
    <w:rsid w:val="00BC6C53"/>
    <w:rsid w:val="00BD12EE"/>
    <w:rsid w:val="00C0376F"/>
    <w:rsid w:val="00C14599"/>
    <w:rsid w:val="00C21597"/>
    <w:rsid w:val="00C33DED"/>
    <w:rsid w:val="00C418AF"/>
    <w:rsid w:val="00C41A18"/>
    <w:rsid w:val="00C4217A"/>
    <w:rsid w:val="00C61ACF"/>
    <w:rsid w:val="00C62910"/>
    <w:rsid w:val="00C70186"/>
    <w:rsid w:val="00C80BFE"/>
    <w:rsid w:val="00C92413"/>
    <w:rsid w:val="00C96AFD"/>
    <w:rsid w:val="00C97848"/>
    <w:rsid w:val="00C97D4C"/>
    <w:rsid w:val="00CA0C2C"/>
    <w:rsid w:val="00CA1A14"/>
    <w:rsid w:val="00CA27D2"/>
    <w:rsid w:val="00CA2DF0"/>
    <w:rsid w:val="00CA790E"/>
    <w:rsid w:val="00CC463A"/>
    <w:rsid w:val="00CC535B"/>
    <w:rsid w:val="00CE2789"/>
    <w:rsid w:val="00CE4010"/>
    <w:rsid w:val="00D001DD"/>
    <w:rsid w:val="00D11BCC"/>
    <w:rsid w:val="00D12BA3"/>
    <w:rsid w:val="00D13249"/>
    <w:rsid w:val="00D21FFE"/>
    <w:rsid w:val="00D2593E"/>
    <w:rsid w:val="00D26F2F"/>
    <w:rsid w:val="00D27341"/>
    <w:rsid w:val="00D33143"/>
    <w:rsid w:val="00D37EAB"/>
    <w:rsid w:val="00D43DEA"/>
    <w:rsid w:val="00D4567E"/>
    <w:rsid w:val="00D51F83"/>
    <w:rsid w:val="00D63EEC"/>
    <w:rsid w:val="00D8318C"/>
    <w:rsid w:val="00DA2365"/>
    <w:rsid w:val="00DA7366"/>
    <w:rsid w:val="00DE3944"/>
    <w:rsid w:val="00E10513"/>
    <w:rsid w:val="00E13BB9"/>
    <w:rsid w:val="00E15A2D"/>
    <w:rsid w:val="00E1767A"/>
    <w:rsid w:val="00E25A77"/>
    <w:rsid w:val="00E42301"/>
    <w:rsid w:val="00E57AB9"/>
    <w:rsid w:val="00E915E7"/>
    <w:rsid w:val="00E91B58"/>
    <w:rsid w:val="00EA09DC"/>
    <w:rsid w:val="00EA185B"/>
    <w:rsid w:val="00EB2A6C"/>
    <w:rsid w:val="00EB3162"/>
    <w:rsid w:val="00EB5935"/>
    <w:rsid w:val="00EB5E36"/>
    <w:rsid w:val="00EC0A23"/>
    <w:rsid w:val="00EC3BAB"/>
    <w:rsid w:val="00ED0AC8"/>
    <w:rsid w:val="00ED7539"/>
    <w:rsid w:val="00EE4686"/>
    <w:rsid w:val="00EF183E"/>
    <w:rsid w:val="00EF35FB"/>
    <w:rsid w:val="00EF60FD"/>
    <w:rsid w:val="00F018A6"/>
    <w:rsid w:val="00F035BF"/>
    <w:rsid w:val="00F110A3"/>
    <w:rsid w:val="00F12E05"/>
    <w:rsid w:val="00F13EAF"/>
    <w:rsid w:val="00F15634"/>
    <w:rsid w:val="00F1782C"/>
    <w:rsid w:val="00F22C3B"/>
    <w:rsid w:val="00F24292"/>
    <w:rsid w:val="00F47447"/>
    <w:rsid w:val="00F538D2"/>
    <w:rsid w:val="00F544EA"/>
    <w:rsid w:val="00F67080"/>
    <w:rsid w:val="00F70BAE"/>
    <w:rsid w:val="00F81721"/>
    <w:rsid w:val="00F85394"/>
    <w:rsid w:val="00F8760A"/>
    <w:rsid w:val="00F9545E"/>
    <w:rsid w:val="00FC527C"/>
    <w:rsid w:val="00FD2D7D"/>
    <w:rsid w:val="00FD4832"/>
    <w:rsid w:val="00FE0F43"/>
    <w:rsid w:val="00FE36B2"/>
    <w:rsid w:val="00FF29A8"/>
    <w:rsid w:val="021D1F3A"/>
    <w:rsid w:val="07BDAEC2"/>
    <w:rsid w:val="18C7957F"/>
    <w:rsid w:val="335F3625"/>
    <w:rsid w:val="3A8A1208"/>
    <w:rsid w:val="4A71183B"/>
    <w:rsid w:val="4D7D9E1F"/>
    <w:rsid w:val="58D39DF9"/>
    <w:rsid w:val="61E230E0"/>
    <w:rsid w:val="693E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1"/>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uiPriority w:val="99"/>
    <w:semiHidden/>
    <w:unhideWhenUsed/>
    <w:rsid w:val="003C3F40"/>
    <w:rPr>
      <w:sz w:val="16"/>
      <w:szCs w:val="16"/>
    </w:rPr>
  </w:style>
  <w:style w:type="paragraph" w:styleId="CommentText">
    <w:name w:val="annotation text"/>
    <w:basedOn w:val="Normal"/>
    <w:link w:val="CommentTextChar"/>
    <w:uiPriority w:val="99"/>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3F40"/>
    <w:rPr>
      <w:rFonts w:asciiTheme="minorHAnsi" w:eastAsiaTheme="minorHAnsi" w:hAnsiTheme="minorHAnsi" w:cstheme="minorBidi"/>
      <w:lang w:eastAsia="en-US"/>
    </w:rPr>
  </w:style>
  <w:style w:type="paragraph" w:customStyle="1" w:styleId="xmsonormal">
    <w:name w:val="x_msonormal"/>
    <w:basedOn w:val="Normal"/>
    <w:rsid w:val="00983408"/>
    <w:rPr>
      <w:rFonts w:eastAsiaTheme="minorHAnsi" w:cs="Calibri"/>
      <w:sz w:val="22"/>
      <w:szCs w:val="22"/>
      <w:lang w:eastAsia="en-GB"/>
    </w:rPr>
  </w:style>
  <w:style w:type="table" w:styleId="TableGrid">
    <w:name w:val="Table Grid"/>
    <w:basedOn w:val="TableNormal"/>
    <w:uiPriority w:val="39"/>
    <w:rsid w:val="00B326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8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95910646">
      <w:bodyDiv w:val="1"/>
      <w:marLeft w:val="0"/>
      <w:marRight w:val="0"/>
      <w:marTop w:val="0"/>
      <w:marBottom w:val="0"/>
      <w:divBdr>
        <w:top w:val="none" w:sz="0" w:space="0" w:color="auto"/>
        <w:left w:val="none" w:sz="0" w:space="0" w:color="auto"/>
        <w:bottom w:val="none" w:sz="0" w:space="0" w:color="auto"/>
        <w:right w:val="none" w:sz="0" w:space="0" w:color="auto"/>
      </w:divBdr>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40">
      <w:bodyDiv w:val="1"/>
      <w:marLeft w:val="0"/>
      <w:marRight w:val="0"/>
      <w:marTop w:val="0"/>
      <w:marBottom w:val="0"/>
      <w:divBdr>
        <w:top w:val="none" w:sz="0" w:space="0" w:color="auto"/>
        <w:left w:val="none" w:sz="0" w:space="0" w:color="auto"/>
        <w:bottom w:val="none" w:sz="0" w:space="0" w:color="auto"/>
        <w:right w:val="none" w:sz="0" w:space="0" w:color="auto"/>
      </w:divBdr>
      <w:divsChild>
        <w:div w:id="1101532771">
          <w:marLeft w:val="0"/>
          <w:marRight w:val="0"/>
          <w:marTop w:val="0"/>
          <w:marBottom w:val="0"/>
          <w:divBdr>
            <w:top w:val="none" w:sz="0" w:space="0" w:color="auto"/>
            <w:left w:val="none" w:sz="0" w:space="0" w:color="auto"/>
            <w:bottom w:val="none" w:sz="0" w:space="0" w:color="auto"/>
            <w:right w:val="none" w:sz="0" w:space="0" w:color="auto"/>
          </w:divBdr>
        </w:div>
        <w:div w:id="1803498524">
          <w:marLeft w:val="0"/>
          <w:marRight w:val="0"/>
          <w:marTop w:val="0"/>
          <w:marBottom w:val="0"/>
          <w:divBdr>
            <w:top w:val="none" w:sz="0" w:space="0" w:color="auto"/>
            <w:left w:val="none" w:sz="0" w:space="0" w:color="auto"/>
            <w:bottom w:val="none" w:sz="0" w:space="0" w:color="auto"/>
            <w:right w:val="none" w:sz="0" w:space="0" w:color="auto"/>
          </w:divBdr>
        </w:div>
        <w:div w:id="989135842">
          <w:marLeft w:val="0"/>
          <w:marRight w:val="0"/>
          <w:marTop w:val="0"/>
          <w:marBottom w:val="0"/>
          <w:divBdr>
            <w:top w:val="none" w:sz="0" w:space="0" w:color="auto"/>
            <w:left w:val="none" w:sz="0" w:space="0" w:color="auto"/>
            <w:bottom w:val="none" w:sz="0" w:space="0" w:color="auto"/>
            <w:right w:val="none" w:sz="0" w:space="0" w:color="auto"/>
          </w:divBdr>
        </w:div>
      </w:divsChild>
    </w:div>
    <w:div w:id="328875218">
      <w:bodyDiv w:val="1"/>
      <w:marLeft w:val="0"/>
      <w:marRight w:val="0"/>
      <w:marTop w:val="0"/>
      <w:marBottom w:val="0"/>
      <w:divBdr>
        <w:top w:val="none" w:sz="0" w:space="0" w:color="auto"/>
        <w:left w:val="none" w:sz="0" w:space="0" w:color="auto"/>
        <w:bottom w:val="none" w:sz="0" w:space="0" w:color="auto"/>
        <w:right w:val="none" w:sz="0" w:space="0" w:color="auto"/>
      </w:divBdr>
      <w:divsChild>
        <w:div w:id="2042437541">
          <w:marLeft w:val="0"/>
          <w:marRight w:val="0"/>
          <w:marTop w:val="0"/>
          <w:marBottom w:val="0"/>
          <w:divBdr>
            <w:top w:val="none" w:sz="0" w:space="0" w:color="auto"/>
            <w:left w:val="none" w:sz="0" w:space="0" w:color="auto"/>
            <w:bottom w:val="none" w:sz="0" w:space="0" w:color="auto"/>
            <w:right w:val="none" w:sz="0" w:space="0" w:color="auto"/>
          </w:divBdr>
        </w:div>
        <w:div w:id="476528548">
          <w:marLeft w:val="0"/>
          <w:marRight w:val="0"/>
          <w:marTop w:val="0"/>
          <w:marBottom w:val="0"/>
          <w:divBdr>
            <w:top w:val="none" w:sz="0" w:space="0" w:color="auto"/>
            <w:left w:val="none" w:sz="0" w:space="0" w:color="auto"/>
            <w:bottom w:val="none" w:sz="0" w:space="0" w:color="auto"/>
            <w:right w:val="none" w:sz="0" w:space="0" w:color="auto"/>
          </w:divBdr>
        </w:div>
      </w:divsChild>
    </w:div>
    <w:div w:id="575550285">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61813763">
      <w:bodyDiv w:val="1"/>
      <w:marLeft w:val="0"/>
      <w:marRight w:val="0"/>
      <w:marTop w:val="0"/>
      <w:marBottom w:val="0"/>
      <w:divBdr>
        <w:top w:val="none" w:sz="0" w:space="0" w:color="auto"/>
        <w:left w:val="none" w:sz="0" w:space="0" w:color="auto"/>
        <w:bottom w:val="none" w:sz="0" w:space="0" w:color="auto"/>
        <w:right w:val="none" w:sz="0" w:space="0" w:color="auto"/>
      </w:divBdr>
      <w:divsChild>
        <w:div w:id="2010711572">
          <w:marLeft w:val="0"/>
          <w:marRight w:val="0"/>
          <w:marTop w:val="0"/>
          <w:marBottom w:val="0"/>
          <w:divBdr>
            <w:top w:val="none" w:sz="0" w:space="0" w:color="auto"/>
            <w:left w:val="none" w:sz="0" w:space="0" w:color="auto"/>
            <w:bottom w:val="none" w:sz="0" w:space="0" w:color="auto"/>
            <w:right w:val="none" w:sz="0" w:space="0" w:color="auto"/>
          </w:divBdr>
        </w:div>
        <w:div w:id="1062362715">
          <w:marLeft w:val="0"/>
          <w:marRight w:val="0"/>
          <w:marTop w:val="0"/>
          <w:marBottom w:val="0"/>
          <w:divBdr>
            <w:top w:val="none" w:sz="0" w:space="0" w:color="auto"/>
            <w:left w:val="none" w:sz="0" w:space="0" w:color="auto"/>
            <w:bottom w:val="none" w:sz="0" w:space="0" w:color="auto"/>
            <w:right w:val="none" w:sz="0" w:space="0" w:color="auto"/>
          </w:divBdr>
        </w:div>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na.dalzell@cognu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gnus.org.uk/wp-content/uploads/2021/06/Cognus-Application-Form.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ias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95715-E972-471E-B805-8C6CB82E437C}">
  <ds:schemaRefs>
    <ds:schemaRef ds:uri="http://schemas.microsoft.com/sharepoint/v3/contenttype/forms"/>
  </ds:schemaRefs>
</ds:datastoreItem>
</file>

<file path=customXml/itemProps2.xml><?xml version="1.0" encoding="utf-8"?>
<ds:datastoreItem xmlns:ds="http://schemas.openxmlformats.org/officeDocument/2006/customXml" ds:itemID="{02D257A3-D6A5-4E1F-A047-4EBD5CC7DF92}">
  <ds:schemaRefs>
    <ds:schemaRef ds:uri="8eb4a9c3-dedf-44ad-98e2-4d6f59081afb"/>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79910b45-0ac8-4938-b6ae-c5ddfac1cd29"/>
    <ds:schemaRef ds:uri="dc124678-a784-449b-874f-787b4c3ed0d4"/>
  </ds:schemaRefs>
</ds:datastoreItem>
</file>

<file path=customXml/itemProps3.xml><?xml version="1.0" encoding="utf-8"?>
<ds:datastoreItem xmlns:ds="http://schemas.openxmlformats.org/officeDocument/2006/customXml" ds:itemID="{01FB0053-8D0A-4361-B375-51DB3826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14451</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3</cp:revision>
  <cp:lastPrinted>2022-11-25T11:13:00Z</cp:lastPrinted>
  <dcterms:created xsi:type="dcterms:W3CDTF">2024-05-01T09:45:00Z</dcterms:created>
  <dcterms:modified xsi:type="dcterms:W3CDTF">2024-05-01T09:45:00Z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