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60FFE86E" wp14:paraId="3C87670B" wp14:textId="6E72374F">
      <w:pPr>
        <w:pStyle w:val="Heading3"/>
        <w:spacing w:before="246" w:beforeAutospacing="off" w:after="246" w:afterAutospacing="off" w:line="300" w:lineRule="auto"/>
      </w:pPr>
      <w:r w:rsidRPr="60FFE86E" w:rsidR="0A9725C2">
        <w:rPr>
          <w:rFonts w:ascii="Segoe UI" w:hAnsi="Segoe UI" w:eastAsia="Segoe UI" w:cs="Segoe UI"/>
          <w:b w:val="1"/>
          <w:bCs w:val="1"/>
          <w:i w:val="0"/>
          <w:iCs w:val="0"/>
          <w:noProof w:val="0"/>
          <w:sz w:val="24"/>
          <w:szCs w:val="24"/>
          <w:lang w:val="en-GB"/>
        </w:rPr>
        <w:t>Why Phonological Awareness Matters in Nursery Education</w:t>
      </w:r>
    </w:p>
    <w:p xmlns:wp14="http://schemas.microsoft.com/office/word/2010/wordml" w:rsidP="60FFE86E" wp14:paraId="067F4D66" wp14:textId="3040CC12">
      <w:pPr>
        <w:spacing w:before="210" w:beforeAutospacing="off" w:after="210" w:afterAutospacing="off" w:line="300" w:lineRule="auto"/>
      </w:pPr>
      <w:r w:rsidRPr="60FFE86E" w:rsidR="0A9725C2">
        <w:rPr>
          <w:rFonts w:ascii="Segoe UI" w:hAnsi="Segoe UI" w:eastAsia="Segoe UI" w:cs="Segoe UI"/>
          <w:b w:val="0"/>
          <w:bCs w:val="0"/>
          <w:i w:val="0"/>
          <w:iCs w:val="0"/>
          <w:noProof w:val="0"/>
          <w:sz w:val="21"/>
          <w:szCs w:val="21"/>
          <w:lang w:val="en-GB"/>
        </w:rPr>
        <w:t xml:space="preserve">When we think about early literacy, many people jump straight to phonics. But before children are ready for phonics, they need </w:t>
      </w:r>
      <w:r w:rsidRPr="60FFE86E" w:rsidR="0A9725C2">
        <w:rPr>
          <w:rFonts w:ascii="Segoe UI" w:hAnsi="Segoe UI" w:eastAsia="Segoe UI" w:cs="Segoe UI"/>
          <w:b w:val="0"/>
          <w:bCs w:val="0"/>
          <w:i w:val="0"/>
          <w:iCs w:val="0"/>
          <w:noProof w:val="0"/>
          <w:sz w:val="21"/>
          <w:szCs w:val="21"/>
          <w:lang w:val="en-GB"/>
        </w:rPr>
        <w:t>a strong foundation</w:t>
      </w:r>
      <w:r w:rsidRPr="60FFE86E" w:rsidR="0A9725C2">
        <w:rPr>
          <w:rFonts w:ascii="Segoe UI" w:hAnsi="Segoe UI" w:eastAsia="Segoe UI" w:cs="Segoe UI"/>
          <w:b w:val="0"/>
          <w:bCs w:val="0"/>
          <w:i w:val="0"/>
          <w:iCs w:val="0"/>
          <w:noProof w:val="0"/>
          <w:sz w:val="21"/>
          <w:szCs w:val="21"/>
          <w:lang w:val="en-GB"/>
        </w:rPr>
        <w:t xml:space="preserve"> in </w:t>
      </w:r>
      <w:r w:rsidRPr="60FFE86E" w:rsidR="0A9725C2">
        <w:rPr>
          <w:rFonts w:ascii="Segoe UI" w:hAnsi="Segoe UI" w:eastAsia="Segoe UI" w:cs="Segoe UI"/>
          <w:b w:val="1"/>
          <w:bCs w:val="1"/>
          <w:i w:val="0"/>
          <w:iCs w:val="0"/>
          <w:noProof w:val="0"/>
          <w:sz w:val="21"/>
          <w:szCs w:val="21"/>
          <w:lang w:val="en-GB"/>
        </w:rPr>
        <w:t>phonological awareness</w:t>
      </w:r>
      <w:r w:rsidRPr="60FFE86E" w:rsidR="0A9725C2">
        <w:rPr>
          <w:rFonts w:ascii="Segoe UI" w:hAnsi="Segoe UI" w:eastAsia="Segoe UI" w:cs="Segoe UI"/>
          <w:b w:val="0"/>
          <w:bCs w:val="0"/>
          <w:i w:val="0"/>
          <w:iCs w:val="0"/>
          <w:noProof w:val="0"/>
          <w:sz w:val="21"/>
          <w:szCs w:val="21"/>
          <w:lang w:val="en-GB"/>
        </w:rPr>
        <w:t>. This is the ability to recognise and manipulate the sounds of spoken language—without looking at letters or print.</w:t>
      </w:r>
      <w:r w:rsidRPr="60FFE86E" w:rsidR="12338BDF">
        <w:rPr>
          <w:rFonts w:ascii="Segoe UI" w:hAnsi="Segoe UI" w:eastAsia="Segoe UI" w:cs="Segoe UI"/>
          <w:b w:val="0"/>
          <w:bCs w:val="0"/>
          <w:i w:val="0"/>
          <w:iCs w:val="0"/>
          <w:noProof w:val="0"/>
          <w:sz w:val="21"/>
          <w:szCs w:val="21"/>
          <w:lang w:val="en-GB"/>
        </w:rPr>
        <w:t xml:space="preserve"> Teaching phonics too early—before children have developed strong </w:t>
      </w:r>
      <w:r w:rsidRPr="60FFE86E" w:rsidR="12338BDF">
        <w:rPr>
          <w:rFonts w:ascii="Segoe UI" w:hAnsi="Segoe UI" w:eastAsia="Segoe UI" w:cs="Segoe UI"/>
          <w:b w:val="1"/>
          <w:bCs w:val="1"/>
          <w:i w:val="0"/>
          <w:iCs w:val="0"/>
          <w:noProof w:val="0"/>
          <w:sz w:val="21"/>
          <w:szCs w:val="21"/>
          <w:lang w:val="en-GB"/>
        </w:rPr>
        <w:t>phonological awareness</w:t>
      </w:r>
      <w:r w:rsidRPr="60FFE86E" w:rsidR="12338BDF">
        <w:rPr>
          <w:rFonts w:ascii="Segoe UI" w:hAnsi="Segoe UI" w:eastAsia="Segoe UI" w:cs="Segoe UI"/>
          <w:b w:val="0"/>
          <w:bCs w:val="0"/>
          <w:i w:val="0"/>
          <w:iCs w:val="0"/>
          <w:noProof w:val="0"/>
          <w:sz w:val="21"/>
          <w:szCs w:val="21"/>
          <w:lang w:val="en-GB"/>
        </w:rPr>
        <w:t>—can lead to several issues:</w:t>
      </w:r>
    </w:p>
    <w:p xmlns:wp14="http://schemas.microsoft.com/office/word/2010/wordml" w:rsidP="60FFE86E" wp14:paraId="13F944EA" wp14:textId="2ACB3064">
      <w:pPr>
        <w:spacing w:before="210" w:beforeAutospacing="off" w:after="210" w:afterAutospacing="off" w:line="300" w:lineRule="auto"/>
        <w:rPr>
          <w:rFonts w:ascii="Segoe UI" w:hAnsi="Segoe UI" w:eastAsia="Segoe UI" w:cs="Segoe UI"/>
          <w:b w:val="1"/>
          <w:bCs w:val="1"/>
          <w:i w:val="0"/>
          <w:iCs w:val="0"/>
          <w:noProof w:val="0"/>
          <w:color w:val="auto"/>
          <w:sz w:val="22"/>
          <w:szCs w:val="22"/>
          <w:lang w:val="en-GB"/>
        </w:rPr>
      </w:pPr>
      <w:r w:rsidRPr="60FFE86E" w:rsidR="12338BDF">
        <w:rPr>
          <w:rFonts w:ascii="Segoe UI" w:hAnsi="Segoe UI" w:eastAsia="Segoe UI" w:cs="Segoe UI"/>
          <w:b w:val="1"/>
          <w:bCs w:val="1"/>
          <w:i w:val="0"/>
          <w:iCs w:val="0"/>
          <w:noProof w:val="0"/>
          <w:color w:val="auto"/>
          <w:sz w:val="21"/>
          <w:szCs w:val="21"/>
          <w:lang w:val="en-GB"/>
        </w:rPr>
        <w:t>Cognitive Overload</w:t>
      </w:r>
      <w:r w:rsidRPr="60FFE86E" w:rsidR="12338BDF">
        <w:rPr>
          <w:rFonts w:ascii="Segoe UI" w:hAnsi="Segoe UI" w:eastAsia="Segoe UI" w:cs="Segoe UI"/>
          <w:b w:val="1"/>
          <w:bCs w:val="1"/>
          <w:i w:val="0"/>
          <w:iCs w:val="0"/>
          <w:noProof w:val="0"/>
          <w:color w:val="auto"/>
          <w:sz w:val="22"/>
          <w:szCs w:val="22"/>
          <w:lang w:val="en-GB"/>
        </w:rPr>
        <w:t>-</w:t>
      </w:r>
      <w:r w:rsidRPr="60FFE86E" w:rsidR="12338BDF">
        <w:rPr>
          <w:rFonts w:ascii="Segoe UI" w:hAnsi="Segoe UI" w:eastAsia="Segoe UI" w:cs="Segoe UI"/>
          <w:b w:val="1"/>
          <w:bCs w:val="1"/>
          <w:i w:val="0"/>
          <w:iCs w:val="0"/>
          <w:noProof w:val="0"/>
          <w:color w:val="auto"/>
          <w:sz w:val="22"/>
          <w:szCs w:val="22"/>
          <w:lang w:val="en-GB"/>
        </w:rPr>
        <w:t xml:space="preserve"> </w:t>
      </w:r>
      <w:r w:rsidRPr="60FFE86E" w:rsidR="12338BDF">
        <w:rPr>
          <w:rFonts w:ascii="Segoe UI" w:hAnsi="Segoe UI" w:eastAsia="Segoe UI" w:cs="Segoe UI"/>
          <w:b w:val="0"/>
          <w:bCs w:val="0"/>
          <w:i w:val="0"/>
          <w:iCs w:val="0"/>
          <w:noProof w:val="0"/>
          <w:color w:val="auto"/>
          <w:sz w:val="21"/>
          <w:szCs w:val="21"/>
          <w:lang w:val="en-GB"/>
        </w:rPr>
        <w:t xml:space="preserve">Phonics requires children to connect sounds to written symbols. If they </w:t>
      </w:r>
      <w:r w:rsidRPr="60FFE86E" w:rsidR="12338BDF">
        <w:rPr>
          <w:rFonts w:ascii="Segoe UI" w:hAnsi="Segoe UI" w:eastAsia="Segoe UI" w:cs="Segoe UI"/>
          <w:b w:val="0"/>
          <w:bCs w:val="0"/>
          <w:i w:val="0"/>
          <w:iCs w:val="0"/>
          <w:noProof w:val="0"/>
          <w:color w:val="auto"/>
          <w:sz w:val="21"/>
          <w:szCs w:val="21"/>
          <w:lang w:val="en-GB"/>
        </w:rPr>
        <w:t>haven’t</w:t>
      </w:r>
      <w:r w:rsidRPr="60FFE86E" w:rsidR="12338BDF">
        <w:rPr>
          <w:rFonts w:ascii="Segoe UI" w:hAnsi="Segoe UI" w:eastAsia="Segoe UI" w:cs="Segoe UI"/>
          <w:b w:val="0"/>
          <w:bCs w:val="0"/>
          <w:i w:val="0"/>
          <w:iCs w:val="0"/>
          <w:noProof w:val="0"/>
          <w:color w:val="auto"/>
          <w:sz w:val="21"/>
          <w:szCs w:val="21"/>
          <w:lang w:val="en-GB"/>
        </w:rPr>
        <w:t xml:space="preserve"> mastered listening and sound discrimination, this extra step can overwhelm them and cause confusion.</w:t>
      </w:r>
    </w:p>
    <w:p xmlns:wp14="http://schemas.microsoft.com/office/word/2010/wordml" w:rsidP="60FFE86E" wp14:paraId="32CE9F38" wp14:textId="464C4412">
      <w:pPr>
        <w:spacing w:before="210" w:beforeAutospacing="off" w:after="210" w:afterAutospacing="off" w:line="300" w:lineRule="auto"/>
        <w:rPr>
          <w:rFonts w:ascii="Segoe UI" w:hAnsi="Segoe UI" w:eastAsia="Segoe UI" w:cs="Segoe UI"/>
          <w:b w:val="0"/>
          <w:bCs w:val="0"/>
          <w:i w:val="0"/>
          <w:iCs w:val="0"/>
          <w:noProof w:val="0"/>
          <w:color w:val="auto"/>
          <w:sz w:val="21"/>
          <w:szCs w:val="21"/>
          <w:lang w:val="en-GB"/>
        </w:rPr>
      </w:pPr>
      <w:r w:rsidRPr="60FFE86E" w:rsidR="12338BDF">
        <w:rPr>
          <w:rFonts w:ascii="Segoe UI" w:hAnsi="Segoe UI" w:eastAsia="Segoe UI" w:cs="Segoe UI"/>
          <w:b w:val="1"/>
          <w:bCs w:val="1"/>
          <w:i w:val="0"/>
          <w:iCs w:val="0"/>
          <w:noProof w:val="0"/>
          <w:color w:val="auto"/>
          <w:sz w:val="21"/>
          <w:szCs w:val="21"/>
          <w:lang w:val="en-GB"/>
        </w:rPr>
        <w:t>Poor Sound Discrimination</w:t>
      </w:r>
      <w:r w:rsidRPr="60FFE86E" w:rsidR="12338BDF">
        <w:rPr>
          <w:rFonts w:ascii="Segoe UI" w:hAnsi="Segoe UI" w:eastAsia="Segoe UI" w:cs="Segoe UI"/>
          <w:b w:val="1"/>
          <w:bCs w:val="1"/>
          <w:i w:val="0"/>
          <w:iCs w:val="0"/>
          <w:noProof w:val="0"/>
          <w:color w:val="auto"/>
          <w:sz w:val="22"/>
          <w:szCs w:val="22"/>
          <w:lang w:val="en-GB"/>
        </w:rPr>
        <w:t>-</w:t>
      </w:r>
      <w:r w:rsidRPr="60FFE86E" w:rsidR="12338BDF">
        <w:rPr>
          <w:rFonts w:ascii="Segoe UI" w:hAnsi="Segoe UI" w:eastAsia="Segoe UI" w:cs="Segoe UI"/>
          <w:b w:val="1"/>
          <w:bCs w:val="1"/>
          <w:i w:val="0"/>
          <w:iCs w:val="0"/>
          <w:noProof w:val="0"/>
          <w:color w:val="auto"/>
          <w:sz w:val="22"/>
          <w:szCs w:val="22"/>
          <w:lang w:val="en-GB"/>
        </w:rPr>
        <w:t xml:space="preserve"> </w:t>
      </w:r>
      <w:r w:rsidRPr="60FFE86E" w:rsidR="12338BDF">
        <w:rPr>
          <w:rFonts w:ascii="Segoe UI" w:hAnsi="Segoe UI" w:eastAsia="Segoe UI" w:cs="Segoe UI"/>
          <w:b w:val="0"/>
          <w:bCs w:val="0"/>
          <w:i w:val="0"/>
          <w:iCs w:val="0"/>
          <w:noProof w:val="0"/>
          <w:color w:val="auto"/>
          <w:sz w:val="21"/>
          <w:szCs w:val="21"/>
          <w:lang w:val="en-GB"/>
        </w:rPr>
        <w:t>Children who skip phonological awareness may struggle to hear differences between sounds (e.g., /b/ vs /d/). This makes blending and segmenting words difficult later.</w:t>
      </w:r>
    </w:p>
    <w:p xmlns:wp14="http://schemas.microsoft.com/office/word/2010/wordml" w:rsidP="60FFE86E" wp14:paraId="37E5449E" wp14:textId="13E7CC32">
      <w:pPr>
        <w:spacing w:before="210" w:beforeAutospacing="off" w:after="210" w:afterAutospacing="off" w:line="300" w:lineRule="auto"/>
        <w:rPr>
          <w:rFonts w:ascii="Segoe UI" w:hAnsi="Segoe UI" w:eastAsia="Segoe UI" w:cs="Segoe UI"/>
          <w:b w:val="0"/>
          <w:bCs w:val="0"/>
          <w:i w:val="0"/>
          <w:iCs w:val="0"/>
          <w:noProof w:val="0"/>
          <w:color w:val="auto"/>
          <w:sz w:val="21"/>
          <w:szCs w:val="21"/>
          <w:lang w:val="en-GB"/>
        </w:rPr>
      </w:pPr>
      <w:r w:rsidRPr="60FFE86E" w:rsidR="12338BDF">
        <w:rPr>
          <w:rFonts w:ascii="Segoe UI" w:hAnsi="Segoe UI" w:eastAsia="Segoe UI" w:cs="Segoe UI"/>
          <w:b w:val="1"/>
          <w:bCs w:val="1"/>
          <w:i w:val="0"/>
          <w:iCs w:val="0"/>
          <w:noProof w:val="0"/>
          <w:color w:val="auto"/>
          <w:sz w:val="21"/>
          <w:szCs w:val="21"/>
          <w:lang w:val="en-GB"/>
        </w:rPr>
        <w:t>Increased Frustration and Low Confidence</w:t>
      </w:r>
      <w:r w:rsidRPr="60FFE86E" w:rsidR="4A2C4599">
        <w:rPr>
          <w:rFonts w:ascii="Segoe UI" w:hAnsi="Segoe UI" w:eastAsia="Segoe UI" w:cs="Segoe UI"/>
          <w:b w:val="1"/>
          <w:bCs w:val="1"/>
          <w:i w:val="0"/>
          <w:iCs w:val="0"/>
          <w:noProof w:val="0"/>
          <w:color w:val="auto"/>
          <w:sz w:val="21"/>
          <w:szCs w:val="21"/>
          <w:lang w:val="en-GB"/>
        </w:rPr>
        <w:t>-</w:t>
      </w:r>
      <w:r w:rsidRPr="60FFE86E" w:rsidR="4A2C4599">
        <w:rPr>
          <w:rFonts w:ascii="Segoe UI" w:hAnsi="Segoe UI" w:eastAsia="Segoe UI" w:cs="Segoe UI"/>
          <w:b w:val="1"/>
          <w:bCs w:val="1"/>
          <w:i w:val="0"/>
          <w:iCs w:val="0"/>
          <w:noProof w:val="0"/>
          <w:color w:val="auto"/>
          <w:sz w:val="22"/>
          <w:szCs w:val="22"/>
          <w:lang w:val="en-GB"/>
        </w:rPr>
        <w:t xml:space="preserve"> </w:t>
      </w:r>
      <w:r w:rsidRPr="60FFE86E" w:rsidR="12338BDF">
        <w:rPr>
          <w:rFonts w:ascii="Segoe UI" w:hAnsi="Segoe UI" w:eastAsia="Segoe UI" w:cs="Segoe UI"/>
          <w:b w:val="0"/>
          <w:bCs w:val="0"/>
          <w:i w:val="0"/>
          <w:iCs w:val="0"/>
          <w:noProof w:val="0"/>
          <w:color w:val="auto"/>
          <w:sz w:val="21"/>
          <w:szCs w:val="21"/>
          <w:lang w:val="en-GB"/>
        </w:rPr>
        <w:t>If phonics feels too hard, children may become frustrated, disengage from reading activities, and develop negative attitudes toward literacy.</w:t>
      </w:r>
    </w:p>
    <w:p xmlns:wp14="http://schemas.microsoft.com/office/word/2010/wordml" w:rsidP="60FFE86E" wp14:paraId="36DF201D" wp14:textId="3CCE155E">
      <w:pPr>
        <w:spacing w:before="210" w:beforeAutospacing="off" w:after="210" w:afterAutospacing="off" w:line="300" w:lineRule="auto"/>
        <w:rPr>
          <w:rFonts w:ascii="Segoe UI" w:hAnsi="Segoe UI" w:eastAsia="Segoe UI" w:cs="Segoe UI"/>
          <w:b w:val="0"/>
          <w:bCs w:val="0"/>
          <w:i w:val="0"/>
          <w:iCs w:val="0"/>
          <w:noProof w:val="0"/>
          <w:color w:val="auto"/>
          <w:sz w:val="21"/>
          <w:szCs w:val="21"/>
          <w:lang w:val="en-GB"/>
        </w:rPr>
      </w:pPr>
      <w:r w:rsidRPr="60FFE86E" w:rsidR="12338BDF">
        <w:rPr>
          <w:rFonts w:ascii="Segoe UI" w:hAnsi="Segoe UI" w:eastAsia="Segoe UI" w:cs="Segoe UI"/>
          <w:b w:val="1"/>
          <w:bCs w:val="1"/>
          <w:i w:val="0"/>
          <w:iCs w:val="0"/>
          <w:noProof w:val="0"/>
          <w:color w:val="auto"/>
          <w:sz w:val="21"/>
          <w:szCs w:val="21"/>
          <w:lang w:val="en-GB"/>
        </w:rPr>
        <w:t>Risk of Mechanical Learning</w:t>
      </w:r>
      <w:r w:rsidRPr="60FFE86E" w:rsidR="1E88841A">
        <w:rPr>
          <w:rFonts w:ascii="Segoe UI" w:hAnsi="Segoe UI" w:eastAsia="Segoe UI" w:cs="Segoe UI"/>
          <w:b w:val="1"/>
          <w:bCs w:val="1"/>
          <w:i w:val="0"/>
          <w:iCs w:val="0"/>
          <w:noProof w:val="0"/>
          <w:color w:val="auto"/>
          <w:sz w:val="21"/>
          <w:szCs w:val="21"/>
          <w:lang w:val="en-GB"/>
        </w:rPr>
        <w:t>-</w:t>
      </w:r>
      <w:r w:rsidRPr="60FFE86E" w:rsidR="1E88841A">
        <w:rPr>
          <w:rFonts w:ascii="Segoe UI" w:hAnsi="Segoe UI" w:eastAsia="Segoe UI" w:cs="Segoe UI"/>
          <w:b w:val="1"/>
          <w:bCs w:val="1"/>
          <w:i w:val="0"/>
          <w:iCs w:val="0"/>
          <w:noProof w:val="0"/>
          <w:color w:val="auto"/>
          <w:sz w:val="22"/>
          <w:szCs w:val="22"/>
          <w:lang w:val="en-GB"/>
        </w:rPr>
        <w:t xml:space="preserve"> </w:t>
      </w:r>
      <w:r w:rsidRPr="60FFE86E" w:rsidR="12338BDF">
        <w:rPr>
          <w:rFonts w:ascii="Segoe UI" w:hAnsi="Segoe UI" w:eastAsia="Segoe UI" w:cs="Segoe UI"/>
          <w:b w:val="0"/>
          <w:bCs w:val="0"/>
          <w:i w:val="0"/>
          <w:iCs w:val="0"/>
          <w:noProof w:val="0"/>
          <w:color w:val="auto"/>
          <w:sz w:val="21"/>
          <w:szCs w:val="21"/>
          <w:lang w:val="en-GB"/>
        </w:rPr>
        <w:t>Starting phonics too early can lead to rote memori</w:t>
      </w:r>
      <w:r w:rsidRPr="60FFE86E" w:rsidR="2CB24A60">
        <w:rPr>
          <w:rFonts w:ascii="Segoe UI" w:hAnsi="Segoe UI" w:eastAsia="Segoe UI" w:cs="Segoe UI"/>
          <w:b w:val="0"/>
          <w:bCs w:val="0"/>
          <w:i w:val="0"/>
          <w:iCs w:val="0"/>
          <w:noProof w:val="0"/>
          <w:color w:val="auto"/>
          <w:sz w:val="21"/>
          <w:szCs w:val="21"/>
          <w:lang w:val="en-GB"/>
        </w:rPr>
        <w:t>s</w:t>
      </w:r>
      <w:r w:rsidRPr="60FFE86E" w:rsidR="12338BDF">
        <w:rPr>
          <w:rFonts w:ascii="Segoe UI" w:hAnsi="Segoe UI" w:eastAsia="Segoe UI" w:cs="Segoe UI"/>
          <w:b w:val="0"/>
          <w:bCs w:val="0"/>
          <w:i w:val="0"/>
          <w:iCs w:val="0"/>
          <w:noProof w:val="0"/>
          <w:color w:val="auto"/>
          <w:sz w:val="21"/>
          <w:szCs w:val="21"/>
          <w:lang w:val="en-GB"/>
        </w:rPr>
        <w:t>ation of letter-sound correspondences without true understanding of how sounds work in spoken language.</w:t>
      </w:r>
    </w:p>
    <w:p xmlns:wp14="http://schemas.microsoft.com/office/word/2010/wordml" w:rsidP="60FFE86E" wp14:paraId="13B910ED" wp14:textId="30F2EE07">
      <w:pPr>
        <w:spacing w:before="210" w:beforeAutospacing="off" w:after="210" w:afterAutospacing="off" w:line="300" w:lineRule="auto"/>
        <w:rPr>
          <w:rFonts w:ascii="Segoe UI" w:hAnsi="Segoe UI" w:eastAsia="Segoe UI" w:cs="Segoe UI"/>
          <w:b w:val="1"/>
          <w:bCs w:val="1"/>
          <w:i w:val="0"/>
          <w:iCs w:val="0"/>
          <w:noProof w:val="0"/>
          <w:sz w:val="22"/>
          <w:szCs w:val="22"/>
          <w:lang w:val="en-GB"/>
        </w:rPr>
      </w:pPr>
      <w:r w:rsidRPr="60FFE86E" w:rsidR="12338BDF">
        <w:rPr>
          <w:rFonts w:ascii="Segoe UI" w:hAnsi="Segoe UI" w:eastAsia="Segoe UI" w:cs="Segoe UI"/>
          <w:b w:val="1"/>
          <w:bCs w:val="1"/>
          <w:i w:val="0"/>
          <w:iCs w:val="0"/>
          <w:noProof w:val="0"/>
          <w:color w:val="auto"/>
          <w:sz w:val="21"/>
          <w:szCs w:val="21"/>
          <w:lang w:val="en-GB"/>
        </w:rPr>
        <w:t>Gaps in Language Development</w:t>
      </w:r>
      <w:r w:rsidRPr="60FFE86E" w:rsidR="129FBC8A">
        <w:rPr>
          <w:rFonts w:ascii="Segoe UI" w:hAnsi="Segoe UI" w:eastAsia="Segoe UI" w:cs="Segoe UI"/>
          <w:b w:val="1"/>
          <w:bCs w:val="1"/>
          <w:i w:val="0"/>
          <w:iCs w:val="0"/>
          <w:noProof w:val="0"/>
          <w:color w:val="auto"/>
          <w:sz w:val="21"/>
          <w:szCs w:val="21"/>
          <w:lang w:val="en-GB"/>
        </w:rPr>
        <w:t>-</w:t>
      </w:r>
      <w:r w:rsidRPr="60FFE86E" w:rsidR="129FBC8A">
        <w:rPr>
          <w:rFonts w:ascii="Segoe UI" w:hAnsi="Segoe UI" w:eastAsia="Segoe UI" w:cs="Segoe UI"/>
          <w:b w:val="1"/>
          <w:bCs w:val="1"/>
          <w:i w:val="0"/>
          <w:iCs w:val="0"/>
          <w:noProof w:val="0"/>
          <w:color w:val="auto"/>
          <w:sz w:val="22"/>
          <w:szCs w:val="22"/>
          <w:lang w:val="en-GB"/>
        </w:rPr>
        <w:t xml:space="preserve"> </w:t>
      </w:r>
      <w:r w:rsidRPr="60FFE86E" w:rsidR="12338BDF">
        <w:rPr>
          <w:rFonts w:ascii="Segoe UI" w:hAnsi="Segoe UI" w:eastAsia="Segoe UI" w:cs="Segoe UI"/>
          <w:b w:val="0"/>
          <w:bCs w:val="0"/>
          <w:i w:val="0"/>
          <w:iCs w:val="0"/>
          <w:noProof w:val="0"/>
          <w:sz w:val="21"/>
          <w:szCs w:val="21"/>
          <w:lang w:val="en-GB"/>
        </w:rPr>
        <w:t>Phonological awareness activities (rhymes, syllable clapping, sound games) also build vocabulary and oral language. Skipping this stage can limit broader language growth.</w:t>
      </w:r>
    </w:p>
    <w:p xmlns:wp14="http://schemas.microsoft.com/office/word/2010/wordml" w:rsidP="60FFE86E" wp14:paraId="6C576B45" wp14:textId="749712C5">
      <w:pPr>
        <w:pStyle w:val="Normal"/>
        <w:spacing w:before="210" w:beforeAutospacing="off" w:after="210" w:afterAutospacing="off" w:line="300" w:lineRule="auto"/>
        <w:jc w:val="center"/>
        <w:rPr>
          <w:rFonts w:ascii="Segoe UI" w:hAnsi="Segoe UI" w:eastAsia="Segoe UI" w:cs="Segoe UI"/>
          <w:noProof w:val="0"/>
          <w:sz w:val="21"/>
          <w:szCs w:val="21"/>
          <w:lang w:val="en-GB"/>
        </w:rPr>
      </w:pPr>
      <w:r w:rsidR="71F72302">
        <w:drawing>
          <wp:inline xmlns:wp14="http://schemas.microsoft.com/office/word/2010/wordprocessingDrawing" wp14:editId="478C115C" wp14:anchorId="2B49B96D">
            <wp:extent cx="1086002" cy="1438476"/>
            <wp:effectExtent l="0" t="0" r="0" b="0"/>
            <wp:docPr id="1414640803" name="drawing" title="Rhyme Time Sacks - TLC"/>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14640803" name="Picture 1414640803"/>
                    <pic:cNvPicPr/>
                  </pic:nvPicPr>
                  <pic:blipFill>
                    <a:blip xmlns:r="http://schemas.openxmlformats.org/officeDocument/2006/relationships" r:embed="rId879917089">
                      <a:extLst>
                        <a:ext uri="{28A0092B-C50C-407E-A947-70E740481C1C}">
                          <a14:useLocalDpi xmlns:a14="http://schemas.microsoft.com/office/drawing/2010/main"/>
                        </a:ext>
                      </a:extLst>
                    </a:blip>
                    <a:stretch>
                      <a:fillRect/>
                    </a:stretch>
                  </pic:blipFill>
                  <pic:spPr>
                    <a:xfrm>
                      <a:off x="0" y="0"/>
                      <a:ext cx="1086002" cy="1438476"/>
                    </a:xfrm>
                    <a:prstGeom prst="rect">
                      <a:avLst/>
                    </a:prstGeom>
                  </pic:spPr>
                </pic:pic>
              </a:graphicData>
            </a:graphic>
          </wp:inline>
        </w:drawing>
      </w:r>
    </w:p>
    <w:p xmlns:wp14="http://schemas.microsoft.com/office/word/2010/wordml" w:rsidP="60FFE86E" wp14:paraId="23086291" wp14:textId="27E9E8C3">
      <w:pPr>
        <w:pStyle w:val="Heading4"/>
        <w:spacing w:before="279" w:beforeAutospacing="off" w:after="279" w:afterAutospacing="off" w:line="300" w:lineRule="auto"/>
      </w:pPr>
      <w:r w:rsidRPr="60FFE86E" w:rsidR="0A9725C2">
        <w:rPr>
          <w:rFonts w:ascii="Segoe UI" w:hAnsi="Segoe UI" w:eastAsia="Segoe UI" w:cs="Segoe UI"/>
          <w:b w:val="1"/>
          <w:bCs w:val="1"/>
          <w:i w:val="0"/>
          <w:iCs w:val="0"/>
          <w:noProof w:val="0"/>
          <w:sz w:val="21"/>
          <w:szCs w:val="21"/>
          <w:lang w:val="en-GB"/>
        </w:rPr>
        <w:t>What is Phonological Awareness?</w:t>
      </w:r>
    </w:p>
    <w:p xmlns:wp14="http://schemas.microsoft.com/office/word/2010/wordml" w:rsidP="60FFE86E" wp14:paraId="2E9979F6" wp14:textId="74257306">
      <w:pPr>
        <w:spacing w:before="210" w:beforeAutospacing="off" w:after="210" w:afterAutospacing="off" w:line="300" w:lineRule="auto"/>
      </w:pPr>
      <w:r w:rsidRPr="60FFE86E" w:rsidR="0A9725C2">
        <w:rPr>
          <w:rFonts w:ascii="Segoe UI" w:hAnsi="Segoe UI" w:eastAsia="Segoe UI" w:cs="Segoe UI"/>
          <w:b w:val="0"/>
          <w:bCs w:val="0"/>
          <w:i w:val="0"/>
          <w:iCs w:val="0"/>
          <w:noProof w:val="0"/>
          <w:sz w:val="21"/>
          <w:szCs w:val="21"/>
          <w:lang w:val="en-GB"/>
        </w:rPr>
        <w:t>Phonological awareness is an umbrella term that includes skills like:</w:t>
      </w:r>
    </w:p>
    <w:p xmlns:wp14="http://schemas.microsoft.com/office/word/2010/wordml" w:rsidP="60FFE86E" wp14:paraId="4DF86176" wp14:textId="731E7804">
      <w:pPr>
        <w:pStyle w:val="ListParagraph"/>
        <w:numPr>
          <w:ilvl w:val="0"/>
          <w:numId w:val="1"/>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60FFE86E" w:rsidR="491D8117">
        <w:rPr>
          <w:rFonts w:ascii="Segoe UI" w:hAnsi="Segoe UI" w:eastAsia="Segoe UI" w:cs="Segoe UI"/>
          <w:b w:val="1"/>
          <w:bCs w:val="1"/>
          <w:i w:val="0"/>
          <w:iCs w:val="0"/>
          <w:noProof w:val="0"/>
          <w:sz w:val="21"/>
          <w:szCs w:val="21"/>
          <w:lang w:val="en-GB"/>
        </w:rPr>
        <w:t xml:space="preserve">General sound discrimination: </w:t>
      </w:r>
      <w:r w:rsidRPr="60FFE86E" w:rsidR="491D8117">
        <w:rPr>
          <w:rFonts w:ascii="Segoe UI" w:hAnsi="Segoe UI" w:eastAsia="Segoe UI" w:cs="Segoe UI"/>
          <w:b w:val="0"/>
          <w:bCs w:val="0"/>
          <w:i w:val="0"/>
          <w:iCs w:val="0"/>
          <w:noProof w:val="0"/>
          <w:sz w:val="21"/>
          <w:szCs w:val="21"/>
          <w:lang w:val="en-GB"/>
        </w:rPr>
        <w:t>experiencing</w:t>
      </w:r>
      <w:r w:rsidRPr="60FFE86E" w:rsidR="491D8117">
        <w:rPr>
          <w:rFonts w:ascii="Segoe UI" w:hAnsi="Segoe UI" w:eastAsia="Segoe UI" w:cs="Segoe UI"/>
          <w:b w:val="0"/>
          <w:bCs w:val="0"/>
          <w:i w:val="0"/>
          <w:iCs w:val="0"/>
          <w:noProof w:val="0"/>
          <w:sz w:val="21"/>
          <w:szCs w:val="21"/>
          <w:lang w:val="en-GB"/>
        </w:rPr>
        <w:t xml:space="preserve"> and </w:t>
      </w:r>
      <w:r w:rsidRPr="60FFE86E" w:rsidR="491D8117">
        <w:rPr>
          <w:rFonts w:ascii="Segoe UI" w:hAnsi="Segoe UI" w:eastAsia="Segoe UI" w:cs="Segoe UI"/>
          <w:b w:val="0"/>
          <w:bCs w:val="0"/>
          <w:i w:val="0"/>
          <w:iCs w:val="0"/>
          <w:noProof w:val="0"/>
          <w:sz w:val="21"/>
          <w:szCs w:val="21"/>
          <w:lang w:val="en-GB"/>
        </w:rPr>
        <w:t>identifying</w:t>
      </w:r>
      <w:r w:rsidRPr="60FFE86E" w:rsidR="491D8117">
        <w:rPr>
          <w:rFonts w:ascii="Segoe UI" w:hAnsi="Segoe UI" w:eastAsia="Segoe UI" w:cs="Segoe UI"/>
          <w:b w:val="0"/>
          <w:bCs w:val="0"/>
          <w:i w:val="0"/>
          <w:iCs w:val="0"/>
          <w:noProof w:val="0"/>
          <w:sz w:val="21"/>
          <w:szCs w:val="21"/>
          <w:lang w:val="en-GB"/>
        </w:rPr>
        <w:t xml:space="preserve"> environmental and instrumental sounds</w:t>
      </w:r>
    </w:p>
    <w:p xmlns:wp14="http://schemas.microsoft.com/office/word/2010/wordml" w:rsidP="60FFE86E" wp14:paraId="0441C395" wp14:textId="259EA31D">
      <w:pPr>
        <w:pStyle w:val="ListParagraph"/>
        <w:numPr>
          <w:ilvl w:val="0"/>
          <w:numId w:val="1"/>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60FFE86E" w:rsidR="0A9725C2">
        <w:rPr>
          <w:rFonts w:ascii="Segoe UI" w:hAnsi="Segoe UI" w:eastAsia="Segoe UI" w:cs="Segoe UI"/>
          <w:b w:val="1"/>
          <w:bCs w:val="1"/>
          <w:i w:val="0"/>
          <w:iCs w:val="0"/>
          <w:noProof w:val="0"/>
          <w:sz w:val="21"/>
          <w:szCs w:val="21"/>
          <w:lang w:val="en-GB"/>
        </w:rPr>
        <w:t>Listening to and identifying sounds</w:t>
      </w:r>
      <w:r w:rsidRPr="60FFE86E" w:rsidR="0A9725C2">
        <w:rPr>
          <w:rFonts w:ascii="Segoe UI" w:hAnsi="Segoe UI" w:eastAsia="Segoe UI" w:cs="Segoe UI"/>
          <w:b w:val="0"/>
          <w:bCs w:val="0"/>
          <w:i w:val="0"/>
          <w:iCs w:val="0"/>
          <w:noProof w:val="0"/>
          <w:sz w:val="21"/>
          <w:szCs w:val="21"/>
          <w:lang w:val="en-GB"/>
        </w:rPr>
        <w:t xml:space="preserve"> in words.</w:t>
      </w:r>
    </w:p>
    <w:p xmlns:wp14="http://schemas.microsoft.com/office/word/2010/wordml" w:rsidP="60FFE86E" wp14:paraId="1B09BCD0" wp14:textId="3915219C">
      <w:pPr>
        <w:pStyle w:val="ListParagraph"/>
        <w:numPr>
          <w:ilvl w:val="0"/>
          <w:numId w:val="1"/>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60FFE86E" w:rsidR="0A9725C2">
        <w:rPr>
          <w:rFonts w:ascii="Segoe UI" w:hAnsi="Segoe UI" w:eastAsia="Segoe UI" w:cs="Segoe UI"/>
          <w:b w:val="1"/>
          <w:bCs w:val="1"/>
          <w:i w:val="0"/>
          <w:iCs w:val="0"/>
          <w:noProof w:val="0"/>
          <w:sz w:val="21"/>
          <w:szCs w:val="21"/>
          <w:lang w:val="en-GB"/>
        </w:rPr>
        <w:t>Recognising rhymes</w:t>
      </w:r>
      <w:r w:rsidRPr="60FFE86E" w:rsidR="0A9725C2">
        <w:rPr>
          <w:rFonts w:ascii="Segoe UI" w:hAnsi="Segoe UI" w:eastAsia="Segoe UI" w:cs="Segoe UI"/>
          <w:b w:val="0"/>
          <w:bCs w:val="0"/>
          <w:i w:val="0"/>
          <w:iCs w:val="0"/>
          <w:noProof w:val="0"/>
          <w:sz w:val="21"/>
          <w:szCs w:val="21"/>
          <w:lang w:val="en-GB"/>
        </w:rPr>
        <w:t xml:space="preserve"> and creating rhyming words.</w:t>
      </w:r>
    </w:p>
    <w:p xmlns:wp14="http://schemas.microsoft.com/office/word/2010/wordml" w:rsidP="60FFE86E" wp14:paraId="66B4F393" wp14:textId="0CB7F3DF">
      <w:pPr>
        <w:pStyle w:val="ListParagraph"/>
        <w:numPr>
          <w:ilvl w:val="0"/>
          <w:numId w:val="1"/>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60FFE86E" w:rsidR="0A9725C2">
        <w:rPr>
          <w:rFonts w:ascii="Segoe UI" w:hAnsi="Segoe UI" w:eastAsia="Segoe UI" w:cs="Segoe UI"/>
          <w:b w:val="1"/>
          <w:bCs w:val="1"/>
          <w:i w:val="0"/>
          <w:iCs w:val="0"/>
          <w:noProof w:val="0"/>
          <w:sz w:val="21"/>
          <w:szCs w:val="21"/>
          <w:lang w:val="en-GB"/>
        </w:rPr>
        <w:t>Clapping out syllables</w:t>
      </w:r>
      <w:r w:rsidRPr="60FFE86E" w:rsidR="0A9725C2">
        <w:rPr>
          <w:rFonts w:ascii="Segoe UI" w:hAnsi="Segoe UI" w:eastAsia="Segoe UI" w:cs="Segoe UI"/>
          <w:b w:val="0"/>
          <w:bCs w:val="0"/>
          <w:i w:val="0"/>
          <w:iCs w:val="0"/>
          <w:noProof w:val="0"/>
          <w:sz w:val="21"/>
          <w:szCs w:val="21"/>
          <w:lang w:val="en-GB"/>
        </w:rPr>
        <w:t xml:space="preserve"> in names and objects.</w:t>
      </w:r>
    </w:p>
    <w:p xmlns:wp14="http://schemas.microsoft.com/office/word/2010/wordml" w:rsidP="60FFE86E" wp14:paraId="3F8DA6D1" wp14:textId="43F64F41">
      <w:pPr>
        <w:pStyle w:val="ListParagraph"/>
        <w:numPr>
          <w:ilvl w:val="0"/>
          <w:numId w:val="1"/>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60FFE86E" w:rsidR="0A9725C2">
        <w:rPr>
          <w:rFonts w:ascii="Segoe UI" w:hAnsi="Segoe UI" w:eastAsia="Segoe UI" w:cs="Segoe UI"/>
          <w:b w:val="1"/>
          <w:bCs w:val="1"/>
          <w:i w:val="0"/>
          <w:iCs w:val="0"/>
          <w:noProof w:val="0"/>
          <w:sz w:val="21"/>
          <w:szCs w:val="21"/>
          <w:lang w:val="en-GB"/>
        </w:rPr>
        <w:t>Segmenting and blending sounds</w:t>
      </w:r>
      <w:r w:rsidRPr="60FFE86E" w:rsidR="0A9725C2">
        <w:rPr>
          <w:rFonts w:ascii="Segoe UI" w:hAnsi="Segoe UI" w:eastAsia="Segoe UI" w:cs="Segoe UI"/>
          <w:b w:val="0"/>
          <w:bCs w:val="0"/>
          <w:i w:val="0"/>
          <w:iCs w:val="0"/>
          <w:noProof w:val="0"/>
          <w:sz w:val="21"/>
          <w:szCs w:val="21"/>
          <w:lang w:val="en-GB"/>
        </w:rPr>
        <w:t xml:space="preserve"> orally.</w:t>
      </w:r>
    </w:p>
    <w:p xmlns:wp14="http://schemas.microsoft.com/office/word/2010/wordml" w:rsidP="60FFE86E" wp14:paraId="4EE53535" wp14:textId="39AFE56B">
      <w:pPr>
        <w:spacing w:before="210" w:beforeAutospacing="off" w:after="210" w:afterAutospacing="off" w:line="300" w:lineRule="auto"/>
      </w:pPr>
      <w:r w:rsidRPr="60FFE86E" w:rsidR="0A9725C2">
        <w:rPr>
          <w:rFonts w:ascii="Segoe UI" w:hAnsi="Segoe UI" w:eastAsia="Segoe UI" w:cs="Segoe UI"/>
          <w:b w:val="0"/>
          <w:bCs w:val="0"/>
          <w:i w:val="0"/>
          <w:iCs w:val="0"/>
          <w:noProof w:val="0"/>
          <w:sz w:val="21"/>
          <w:szCs w:val="21"/>
          <w:lang w:val="en-GB"/>
        </w:rPr>
        <w:t>These skills are all about hearing and playing with sounds, which is why they are perfect for nursery-aged children.</w:t>
      </w:r>
    </w:p>
    <w:p xmlns:wp14="http://schemas.microsoft.com/office/word/2010/wordml" w:rsidP="60FFE86E" wp14:paraId="51B49A31" wp14:textId="724B25B1">
      <w:pPr>
        <w:pStyle w:val="Normal"/>
        <w:spacing w:before="210" w:beforeAutospacing="off" w:after="210" w:afterAutospacing="off" w:line="300" w:lineRule="auto"/>
        <w:jc w:val="center"/>
        <w:rPr>
          <w:rFonts w:ascii="Segoe UI" w:hAnsi="Segoe UI" w:eastAsia="Segoe UI" w:cs="Segoe UI"/>
          <w:noProof w:val="0"/>
          <w:sz w:val="21"/>
          <w:szCs w:val="21"/>
          <w:lang w:val="en-GB"/>
        </w:rPr>
      </w:pPr>
      <w:r w:rsidR="0163DE46">
        <w:drawing>
          <wp:inline xmlns:wp14="http://schemas.microsoft.com/office/word/2010/wordprocessingDrawing" wp14:editId="0975E553" wp14:anchorId="7EE83615">
            <wp:extent cx="1476581" cy="981212"/>
            <wp:effectExtent l="0" t="0" r="0" b="0"/>
            <wp:docPr id="1360303126" name="drawing" title="270+ Child Stamping Feet Stock Photos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60303126" name="Picture 1360303126"/>
                    <pic:cNvPicPr/>
                  </pic:nvPicPr>
                  <pic:blipFill>
                    <a:blip xmlns:r="http://schemas.openxmlformats.org/officeDocument/2006/relationships" r:embed="rId1675552084">
                      <a:extLst>
                        <a:ext uri="{28A0092B-C50C-407E-A947-70E740481C1C}">
                          <a14:useLocalDpi xmlns:a14="http://schemas.microsoft.com/office/drawing/2010/main"/>
                        </a:ext>
                      </a:extLst>
                    </a:blip>
                    <a:stretch>
                      <a:fillRect/>
                    </a:stretch>
                  </pic:blipFill>
                  <pic:spPr>
                    <a:xfrm>
                      <a:off x="0" y="0"/>
                      <a:ext cx="1476581" cy="981212"/>
                    </a:xfrm>
                    <a:prstGeom prst="rect">
                      <a:avLst/>
                    </a:prstGeom>
                  </pic:spPr>
                </pic:pic>
              </a:graphicData>
            </a:graphic>
          </wp:inline>
        </w:drawing>
      </w:r>
    </w:p>
    <w:p xmlns:wp14="http://schemas.microsoft.com/office/word/2010/wordml" w:rsidP="60FFE86E" wp14:paraId="21E26433" wp14:textId="28E7B3C6">
      <w:pPr>
        <w:pStyle w:val="Heading4"/>
        <w:spacing w:before="279" w:beforeAutospacing="off" w:after="279" w:afterAutospacing="off" w:line="300" w:lineRule="auto"/>
      </w:pPr>
      <w:r w:rsidRPr="60FFE86E" w:rsidR="0A9725C2">
        <w:rPr>
          <w:rFonts w:ascii="Segoe UI" w:hAnsi="Segoe UI" w:eastAsia="Segoe UI" w:cs="Segoe UI"/>
          <w:b w:val="1"/>
          <w:bCs w:val="1"/>
          <w:i w:val="0"/>
          <w:iCs w:val="0"/>
          <w:noProof w:val="0"/>
          <w:sz w:val="21"/>
          <w:szCs w:val="21"/>
          <w:lang w:val="en-GB"/>
        </w:rPr>
        <w:t>Why Start with Phonological Awareness?</w:t>
      </w:r>
    </w:p>
    <w:p xmlns:wp14="http://schemas.microsoft.com/office/word/2010/wordml" w:rsidP="60FFE86E" wp14:paraId="1A31FB87" wp14:textId="184CCF62">
      <w:pPr>
        <w:spacing w:before="210" w:beforeAutospacing="off" w:after="210" w:afterAutospacing="off" w:line="300" w:lineRule="auto"/>
      </w:pPr>
      <w:r w:rsidRPr="60FFE86E" w:rsidR="0A9725C2">
        <w:rPr>
          <w:rFonts w:ascii="Segoe UI" w:hAnsi="Segoe UI" w:eastAsia="Segoe UI" w:cs="Segoe UI"/>
          <w:b w:val="0"/>
          <w:bCs w:val="0"/>
          <w:i w:val="0"/>
          <w:iCs w:val="0"/>
          <w:noProof w:val="0"/>
          <w:sz w:val="21"/>
          <w:szCs w:val="21"/>
          <w:lang w:val="en-GB"/>
        </w:rPr>
        <w:t>Children in nursery are still developing their speech and listening skills. Teaching phonics too early—before they have mastered listening and sound discrimination—can lead to frustration. Phonological awareness:</w:t>
      </w:r>
    </w:p>
    <w:p xmlns:wp14="http://schemas.microsoft.com/office/word/2010/wordml" w:rsidP="60FFE86E" wp14:paraId="30328FED" wp14:textId="53E60DC8">
      <w:pPr>
        <w:pStyle w:val="ListParagraph"/>
        <w:numPr>
          <w:ilvl w:val="0"/>
          <w:numId w:val="2"/>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60FFE86E" w:rsidR="0A9725C2">
        <w:rPr>
          <w:rFonts w:ascii="Segoe UI" w:hAnsi="Segoe UI" w:eastAsia="Segoe UI" w:cs="Segoe UI"/>
          <w:b w:val="0"/>
          <w:bCs w:val="0"/>
          <w:i w:val="0"/>
          <w:iCs w:val="0"/>
          <w:noProof w:val="0"/>
          <w:sz w:val="21"/>
          <w:szCs w:val="21"/>
          <w:lang w:val="en-GB"/>
        </w:rPr>
        <w:t xml:space="preserve">Builds </w:t>
      </w:r>
      <w:r w:rsidRPr="60FFE86E" w:rsidR="0A9725C2">
        <w:rPr>
          <w:rFonts w:ascii="Segoe UI" w:hAnsi="Segoe UI" w:eastAsia="Segoe UI" w:cs="Segoe UI"/>
          <w:b w:val="1"/>
          <w:bCs w:val="1"/>
          <w:i w:val="0"/>
          <w:iCs w:val="0"/>
          <w:noProof w:val="0"/>
          <w:sz w:val="21"/>
          <w:szCs w:val="21"/>
          <w:lang w:val="en-GB"/>
        </w:rPr>
        <w:t>auditory discrimination</w:t>
      </w:r>
      <w:r w:rsidRPr="60FFE86E" w:rsidR="0A9725C2">
        <w:rPr>
          <w:rFonts w:ascii="Segoe UI" w:hAnsi="Segoe UI" w:eastAsia="Segoe UI" w:cs="Segoe UI"/>
          <w:b w:val="0"/>
          <w:bCs w:val="0"/>
          <w:i w:val="0"/>
          <w:iCs w:val="0"/>
          <w:noProof w:val="0"/>
          <w:sz w:val="21"/>
          <w:szCs w:val="21"/>
          <w:lang w:val="en-GB"/>
        </w:rPr>
        <w:t>, helping children notice differences in sounds.</w:t>
      </w:r>
    </w:p>
    <w:p xmlns:wp14="http://schemas.microsoft.com/office/word/2010/wordml" w:rsidP="60FFE86E" wp14:paraId="62ADF4AE" wp14:textId="052CF5AC">
      <w:pPr>
        <w:pStyle w:val="ListParagraph"/>
        <w:numPr>
          <w:ilvl w:val="0"/>
          <w:numId w:val="2"/>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60FFE86E" w:rsidR="0A9725C2">
        <w:rPr>
          <w:rFonts w:ascii="Segoe UI" w:hAnsi="Segoe UI" w:eastAsia="Segoe UI" w:cs="Segoe UI"/>
          <w:b w:val="0"/>
          <w:bCs w:val="0"/>
          <w:i w:val="0"/>
          <w:iCs w:val="0"/>
          <w:noProof w:val="0"/>
          <w:sz w:val="21"/>
          <w:szCs w:val="21"/>
          <w:lang w:val="en-GB"/>
        </w:rPr>
        <w:t xml:space="preserve">Supports </w:t>
      </w:r>
      <w:r w:rsidRPr="60FFE86E" w:rsidR="0A9725C2">
        <w:rPr>
          <w:rFonts w:ascii="Segoe UI" w:hAnsi="Segoe UI" w:eastAsia="Segoe UI" w:cs="Segoe UI"/>
          <w:b w:val="1"/>
          <w:bCs w:val="1"/>
          <w:i w:val="0"/>
          <w:iCs w:val="0"/>
          <w:noProof w:val="0"/>
          <w:sz w:val="21"/>
          <w:szCs w:val="21"/>
          <w:lang w:val="en-GB"/>
        </w:rPr>
        <w:t>language development</w:t>
      </w:r>
      <w:r w:rsidRPr="60FFE86E" w:rsidR="0A9725C2">
        <w:rPr>
          <w:rFonts w:ascii="Segoe UI" w:hAnsi="Segoe UI" w:eastAsia="Segoe UI" w:cs="Segoe UI"/>
          <w:b w:val="0"/>
          <w:bCs w:val="0"/>
          <w:i w:val="0"/>
          <w:iCs w:val="0"/>
          <w:noProof w:val="0"/>
          <w:sz w:val="21"/>
          <w:szCs w:val="21"/>
          <w:lang w:val="en-GB"/>
        </w:rPr>
        <w:t>, as children learn patterns in speech.</w:t>
      </w:r>
    </w:p>
    <w:p xmlns:wp14="http://schemas.microsoft.com/office/word/2010/wordml" w:rsidP="60FFE86E" wp14:paraId="1FFD9038" wp14:textId="72495F35">
      <w:pPr>
        <w:pStyle w:val="ListParagraph"/>
        <w:numPr>
          <w:ilvl w:val="0"/>
          <w:numId w:val="2"/>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60FFE86E" w:rsidR="0A9725C2">
        <w:rPr>
          <w:rFonts w:ascii="Segoe UI" w:hAnsi="Segoe UI" w:eastAsia="Segoe UI" w:cs="Segoe UI"/>
          <w:b w:val="0"/>
          <w:bCs w:val="0"/>
          <w:i w:val="0"/>
          <w:iCs w:val="0"/>
          <w:noProof w:val="0"/>
          <w:sz w:val="21"/>
          <w:szCs w:val="21"/>
          <w:lang w:val="en-GB"/>
        </w:rPr>
        <w:t>Prepares children for phonics later, making the transition smoother and more successful.</w:t>
      </w:r>
    </w:p>
    <w:p xmlns:wp14="http://schemas.microsoft.com/office/word/2010/wordml" w:rsidP="60FFE86E" wp14:paraId="73149EAF" wp14:textId="1D8DBC7F">
      <w:pPr>
        <w:pStyle w:val="Heading4"/>
        <w:spacing w:before="279" w:beforeAutospacing="off" w:after="279" w:afterAutospacing="off" w:line="300" w:lineRule="auto"/>
      </w:pPr>
      <w:r w:rsidRPr="60FFE86E" w:rsidR="0A9725C2">
        <w:rPr>
          <w:rFonts w:ascii="Segoe UI" w:hAnsi="Segoe UI" w:eastAsia="Segoe UI" w:cs="Segoe UI"/>
          <w:b w:val="1"/>
          <w:bCs w:val="1"/>
          <w:i w:val="0"/>
          <w:iCs w:val="0"/>
          <w:noProof w:val="0"/>
          <w:sz w:val="21"/>
          <w:szCs w:val="21"/>
          <w:lang w:val="en-GB"/>
        </w:rPr>
        <w:t>Practical Ways to Teach It</w:t>
      </w:r>
    </w:p>
    <w:p xmlns:wp14="http://schemas.microsoft.com/office/word/2010/wordml" w:rsidP="60FFE86E" wp14:paraId="45E7A9E9" wp14:textId="628A4800">
      <w:pPr>
        <w:pStyle w:val="ListParagraph"/>
        <w:numPr>
          <w:ilvl w:val="0"/>
          <w:numId w:val="3"/>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60FFE86E" w:rsidR="235B4CE3">
        <w:rPr>
          <w:rFonts w:ascii="Segoe UI" w:hAnsi="Segoe UI" w:eastAsia="Segoe UI" w:cs="Segoe UI"/>
          <w:b w:val="1"/>
          <w:bCs w:val="1"/>
          <w:i w:val="0"/>
          <w:iCs w:val="0"/>
          <w:noProof w:val="0"/>
          <w:sz w:val="21"/>
          <w:szCs w:val="21"/>
          <w:lang w:val="en-GB"/>
        </w:rPr>
        <w:t>Listening walks and sound stories:</w:t>
      </w:r>
      <w:r w:rsidRPr="60FFE86E" w:rsidR="235B4CE3">
        <w:rPr>
          <w:rFonts w:ascii="Segoe UI" w:hAnsi="Segoe UI" w:eastAsia="Segoe UI" w:cs="Segoe UI"/>
          <w:b w:val="0"/>
          <w:bCs w:val="0"/>
          <w:i w:val="0"/>
          <w:iCs w:val="0"/>
          <w:noProof w:val="0"/>
          <w:sz w:val="21"/>
          <w:szCs w:val="21"/>
          <w:lang w:val="en-GB"/>
        </w:rPr>
        <w:t xml:space="preserve"> </w:t>
      </w:r>
      <w:r w:rsidRPr="60FFE86E" w:rsidR="235B4CE3">
        <w:rPr>
          <w:rFonts w:ascii="Segoe UI" w:hAnsi="Segoe UI" w:eastAsia="Segoe UI" w:cs="Segoe UI"/>
          <w:b w:val="0"/>
          <w:bCs w:val="0"/>
          <w:i w:val="0"/>
          <w:iCs w:val="0"/>
          <w:noProof w:val="0"/>
          <w:sz w:val="21"/>
          <w:szCs w:val="21"/>
          <w:lang w:val="en-GB"/>
        </w:rPr>
        <w:t>Identifying</w:t>
      </w:r>
      <w:r w:rsidRPr="60FFE86E" w:rsidR="235B4CE3">
        <w:rPr>
          <w:rFonts w:ascii="Segoe UI" w:hAnsi="Segoe UI" w:eastAsia="Segoe UI" w:cs="Segoe UI"/>
          <w:b w:val="0"/>
          <w:bCs w:val="0"/>
          <w:i w:val="0"/>
          <w:iCs w:val="0"/>
          <w:noProof w:val="0"/>
          <w:sz w:val="21"/>
          <w:szCs w:val="21"/>
          <w:lang w:val="en-GB"/>
        </w:rPr>
        <w:t xml:space="preserve"> sounds made by vehicles, anima</w:t>
      </w:r>
      <w:r w:rsidRPr="60FFE86E" w:rsidR="57A0C740">
        <w:rPr>
          <w:rFonts w:ascii="Segoe UI" w:hAnsi="Segoe UI" w:eastAsia="Segoe UI" w:cs="Segoe UI"/>
          <w:b w:val="0"/>
          <w:bCs w:val="0"/>
          <w:i w:val="0"/>
          <w:iCs w:val="0"/>
          <w:noProof w:val="0"/>
          <w:sz w:val="21"/>
          <w:szCs w:val="21"/>
          <w:lang w:val="en-GB"/>
        </w:rPr>
        <w:t>ls, weather etc</w:t>
      </w:r>
    </w:p>
    <w:p xmlns:wp14="http://schemas.microsoft.com/office/word/2010/wordml" w:rsidP="60FFE86E" wp14:paraId="2D55301D" wp14:textId="7D153D44">
      <w:pPr>
        <w:pStyle w:val="ListParagraph"/>
        <w:numPr>
          <w:ilvl w:val="0"/>
          <w:numId w:val="3"/>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60FFE86E" w:rsidR="57A0C740">
        <w:rPr>
          <w:rFonts w:ascii="Segoe UI" w:hAnsi="Segoe UI" w:eastAsia="Segoe UI" w:cs="Segoe UI"/>
          <w:b w:val="1"/>
          <w:bCs w:val="1"/>
          <w:i w:val="0"/>
          <w:iCs w:val="0"/>
          <w:noProof w:val="0"/>
          <w:sz w:val="21"/>
          <w:szCs w:val="21"/>
          <w:lang w:val="en-GB"/>
        </w:rPr>
        <w:t xml:space="preserve">Exploration with instruments: </w:t>
      </w:r>
      <w:r w:rsidRPr="60FFE86E" w:rsidR="57A0C740">
        <w:rPr>
          <w:rFonts w:ascii="Segoe UI" w:hAnsi="Segoe UI" w:eastAsia="Segoe UI" w:cs="Segoe UI"/>
          <w:b w:val="0"/>
          <w:bCs w:val="0"/>
          <w:i w:val="0"/>
          <w:iCs w:val="0"/>
          <w:noProof w:val="0"/>
          <w:sz w:val="21"/>
          <w:szCs w:val="21"/>
          <w:lang w:val="en-GB"/>
        </w:rPr>
        <w:t xml:space="preserve">playing with instruments of different pitch, </w:t>
      </w:r>
      <w:r w:rsidRPr="60FFE86E" w:rsidR="57A0C740">
        <w:rPr>
          <w:rFonts w:ascii="Segoe UI" w:hAnsi="Segoe UI" w:eastAsia="Segoe UI" w:cs="Segoe UI"/>
          <w:b w:val="0"/>
          <w:bCs w:val="0"/>
          <w:i w:val="0"/>
          <w:iCs w:val="0"/>
          <w:noProof w:val="0"/>
          <w:sz w:val="21"/>
          <w:szCs w:val="21"/>
          <w:lang w:val="en-GB"/>
        </w:rPr>
        <w:t>en</w:t>
      </w:r>
      <w:r w:rsidRPr="60FFE86E" w:rsidR="3786C6D4">
        <w:rPr>
          <w:rFonts w:ascii="Segoe UI" w:hAnsi="Segoe UI" w:eastAsia="Segoe UI" w:cs="Segoe UI"/>
          <w:b w:val="0"/>
          <w:bCs w:val="0"/>
          <w:i w:val="0"/>
          <w:iCs w:val="0"/>
          <w:noProof w:val="0"/>
          <w:sz w:val="21"/>
          <w:szCs w:val="21"/>
          <w:lang w:val="en-GB"/>
        </w:rPr>
        <w:t>g</w:t>
      </w:r>
      <w:r w:rsidRPr="60FFE86E" w:rsidR="57A0C740">
        <w:rPr>
          <w:rFonts w:ascii="Segoe UI" w:hAnsi="Segoe UI" w:eastAsia="Segoe UI" w:cs="Segoe UI"/>
          <w:b w:val="0"/>
          <w:bCs w:val="0"/>
          <w:i w:val="0"/>
          <w:iCs w:val="0"/>
          <w:noProof w:val="0"/>
          <w:sz w:val="21"/>
          <w:szCs w:val="21"/>
          <w:lang w:val="en-GB"/>
        </w:rPr>
        <w:t>aging</w:t>
      </w:r>
      <w:r w:rsidRPr="60FFE86E" w:rsidR="57A0C740">
        <w:rPr>
          <w:rFonts w:ascii="Segoe UI" w:hAnsi="Segoe UI" w:eastAsia="Segoe UI" w:cs="Segoe UI"/>
          <w:b w:val="0"/>
          <w:bCs w:val="0"/>
          <w:i w:val="0"/>
          <w:iCs w:val="0"/>
          <w:noProof w:val="0"/>
          <w:sz w:val="21"/>
          <w:szCs w:val="21"/>
          <w:lang w:val="en-GB"/>
        </w:rPr>
        <w:t xml:space="preserve"> with var</w:t>
      </w:r>
      <w:r w:rsidRPr="60FFE86E" w:rsidR="3E9B2AB4">
        <w:rPr>
          <w:rFonts w:ascii="Segoe UI" w:hAnsi="Segoe UI" w:eastAsia="Segoe UI" w:cs="Segoe UI"/>
          <w:b w:val="0"/>
          <w:bCs w:val="0"/>
          <w:i w:val="0"/>
          <w:iCs w:val="0"/>
          <w:noProof w:val="0"/>
          <w:sz w:val="21"/>
          <w:szCs w:val="21"/>
          <w:lang w:val="en-GB"/>
        </w:rPr>
        <w:t>ying rhythms and volumes</w:t>
      </w:r>
    </w:p>
    <w:p xmlns:wp14="http://schemas.microsoft.com/office/word/2010/wordml" w:rsidP="60FFE86E" wp14:paraId="66FF5A74" wp14:textId="562A3407">
      <w:pPr>
        <w:pStyle w:val="ListParagraph"/>
        <w:numPr>
          <w:ilvl w:val="0"/>
          <w:numId w:val="3"/>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60FFE86E" w:rsidR="0A9725C2">
        <w:rPr>
          <w:rFonts w:ascii="Segoe UI" w:hAnsi="Segoe UI" w:eastAsia="Segoe UI" w:cs="Segoe UI"/>
          <w:b w:val="1"/>
          <w:bCs w:val="1"/>
          <w:i w:val="0"/>
          <w:iCs w:val="0"/>
          <w:noProof w:val="0"/>
          <w:sz w:val="21"/>
          <w:szCs w:val="21"/>
          <w:lang w:val="en-GB"/>
        </w:rPr>
        <w:t>Nursery rhymes and songs</w:t>
      </w:r>
      <w:r w:rsidRPr="60FFE86E" w:rsidR="0A9725C2">
        <w:rPr>
          <w:rFonts w:ascii="Segoe UI" w:hAnsi="Segoe UI" w:eastAsia="Segoe UI" w:cs="Segoe UI"/>
          <w:b w:val="0"/>
          <w:bCs w:val="0"/>
          <w:i w:val="0"/>
          <w:iCs w:val="0"/>
          <w:noProof w:val="0"/>
          <w:sz w:val="21"/>
          <w:szCs w:val="21"/>
          <w:lang w:val="en-GB"/>
        </w:rPr>
        <w:t>: Encourage children to listen for rhymes and repeat them.</w:t>
      </w:r>
    </w:p>
    <w:p xmlns:wp14="http://schemas.microsoft.com/office/word/2010/wordml" w:rsidP="60FFE86E" wp14:paraId="48F436EB" wp14:textId="5A7CAFA7">
      <w:pPr>
        <w:pStyle w:val="ListParagraph"/>
        <w:numPr>
          <w:ilvl w:val="0"/>
          <w:numId w:val="3"/>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60FFE86E" w:rsidR="0A9725C2">
        <w:rPr>
          <w:rFonts w:ascii="Segoe UI" w:hAnsi="Segoe UI" w:eastAsia="Segoe UI" w:cs="Segoe UI"/>
          <w:b w:val="1"/>
          <w:bCs w:val="1"/>
          <w:i w:val="0"/>
          <w:iCs w:val="0"/>
          <w:noProof w:val="0"/>
          <w:sz w:val="21"/>
          <w:szCs w:val="21"/>
          <w:lang w:val="en-GB"/>
        </w:rPr>
        <w:t>Sound games</w:t>
      </w:r>
      <w:r w:rsidRPr="60FFE86E" w:rsidR="0A9725C2">
        <w:rPr>
          <w:rFonts w:ascii="Segoe UI" w:hAnsi="Segoe UI" w:eastAsia="Segoe UI" w:cs="Segoe UI"/>
          <w:b w:val="0"/>
          <w:bCs w:val="0"/>
          <w:i w:val="0"/>
          <w:iCs w:val="0"/>
          <w:noProof w:val="0"/>
          <w:sz w:val="21"/>
          <w:szCs w:val="21"/>
          <w:lang w:val="en-GB"/>
        </w:rPr>
        <w:t>: “I spy with my little eye, something beginning with…” (but focus on sounds, not letters).</w:t>
      </w:r>
    </w:p>
    <w:p xmlns:wp14="http://schemas.microsoft.com/office/word/2010/wordml" w:rsidP="60FFE86E" wp14:paraId="0B2D359E" wp14:textId="60602750">
      <w:pPr>
        <w:pStyle w:val="ListParagraph"/>
        <w:numPr>
          <w:ilvl w:val="0"/>
          <w:numId w:val="3"/>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60FFE86E" w:rsidR="0A9725C2">
        <w:rPr>
          <w:rFonts w:ascii="Segoe UI" w:hAnsi="Segoe UI" w:eastAsia="Segoe UI" w:cs="Segoe UI"/>
          <w:b w:val="1"/>
          <w:bCs w:val="1"/>
          <w:i w:val="0"/>
          <w:iCs w:val="0"/>
          <w:noProof w:val="0"/>
          <w:sz w:val="21"/>
          <w:szCs w:val="21"/>
          <w:lang w:val="en-GB"/>
        </w:rPr>
        <w:t>Syllable clapping</w:t>
      </w:r>
      <w:r w:rsidRPr="60FFE86E" w:rsidR="0A9725C2">
        <w:rPr>
          <w:rFonts w:ascii="Segoe UI" w:hAnsi="Segoe UI" w:eastAsia="Segoe UI" w:cs="Segoe UI"/>
          <w:b w:val="0"/>
          <w:bCs w:val="0"/>
          <w:i w:val="0"/>
          <w:iCs w:val="0"/>
          <w:noProof w:val="0"/>
          <w:sz w:val="21"/>
          <w:szCs w:val="21"/>
          <w:lang w:val="en-GB"/>
        </w:rPr>
        <w:t>: Clap out the beats in names or objects (e.g., “ba-na-na”).</w:t>
      </w:r>
    </w:p>
    <w:p xmlns:wp14="http://schemas.microsoft.com/office/word/2010/wordml" w:rsidP="60FFE86E" wp14:paraId="0E79935D" wp14:textId="28B64C69">
      <w:pPr>
        <w:pStyle w:val="ListParagraph"/>
        <w:numPr>
          <w:ilvl w:val="0"/>
          <w:numId w:val="3"/>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60FFE86E" w:rsidR="0A9725C2">
        <w:rPr>
          <w:rFonts w:ascii="Segoe UI" w:hAnsi="Segoe UI" w:eastAsia="Segoe UI" w:cs="Segoe UI"/>
          <w:b w:val="1"/>
          <w:bCs w:val="1"/>
          <w:i w:val="0"/>
          <w:iCs w:val="0"/>
          <w:noProof w:val="0"/>
          <w:sz w:val="21"/>
          <w:szCs w:val="21"/>
          <w:lang w:val="en-GB"/>
        </w:rPr>
        <w:t>Alliteration activities</w:t>
      </w:r>
      <w:r w:rsidRPr="60FFE86E" w:rsidR="0A9725C2">
        <w:rPr>
          <w:rFonts w:ascii="Segoe UI" w:hAnsi="Segoe UI" w:eastAsia="Segoe UI" w:cs="Segoe UI"/>
          <w:b w:val="0"/>
          <w:bCs w:val="0"/>
          <w:i w:val="0"/>
          <w:iCs w:val="0"/>
          <w:noProof w:val="0"/>
          <w:sz w:val="21"/>
          <w:szCs w:val="21"/>
          <w:lang w:val="en-GB"/>
        </w:rPr>
        <w:t>: “Silly snakes slither slowly” – play with words that start with the same sound</w:t>
      </w:r>
    </w:p>
    <w:p xmlns:wp14="http://schemas.microsoft.com/office/word/2010/wordml" w:rsidP="60FFE86E" wp14:paraId="5CC31DE0" wp14:textId="1129CF76">
      <w:pPr>
        <w:pStyle w:val="Heading4"/>
        <w:spacing w:before="279" w:beforeAutospacing="off" w:after="279" w:afterAutospacing="off" w:line="300" w:lineRule="auto"/>
      </w:pPr>
      <w:r w:rsidRPr="60FFE86E" w:rsidR="0A9725C2">
        <w:rPr>
          <w:rFonts w:ascii="Segoe UI" w:hAnsi="Segoe UI" w:eastAsia="Segoe UI" w:cs="Segoe UI"/>
          <w:b w:val="1"/>
          <w:bCs w:val="1"/>
          <w:i w:val="0"/>
          <w:iCs w:val="0"/>
          <w:noProof w:val="0"/>
          <w:sz w:val="21"/>
          <w:szCs w:val="21"/>
          <w:lang w:val="en-GB"/>
        </w:rPr>
        <w:t>The Key Message</w:t>
      </w:r>
    </w:p>
    <w:p xmlns:wp14="http://schemas.microsoft.com/office/word/2010/wordml" w:rsidP="60FFE86E" wp14:paraId="61B75693" wp14:textId="019A7129">
      <w:pPr>
        <w:spacing w:before="210" w:beforeAutospacing="off" w:after="210" w:afterAutospacing="off" w:line="300" w:lineRule="auto"/>
        <w:rPr>
          <w:rFonts w:ascii="Segoe UI" w:hAnsi="Segoe UI" w:eastAsia="Segoe UI" w:cs="Segoe UI"/>
          <w:b w:val="0"/>
          <w:bCs w:val="0"/>
          <w:i w:val="0"/>
          <w:iCs w:val="0"/>
          <w:noProof w:val="0"/>
          <w:sz w:val="21"/>
          <w:szCs w:val="21"/>
          <w:lang w:val="en-GB"/>
        </w:rPr>
      </w:pPr>
      <w:r w:rsidRPr="60FFE86E" w:rsidR="0A9725C2">
        <w:rPr>
          <w:rFonts w:ascii="Segoe UI" w:hAnsi="Segoe UI" w:eastAsia="Segoe UI" w:cs="Segoe UI"/>
          <w:b w:val="0"/>
          <w:bCs w:val="0"/>
          <w:i w:val="0"/>
          <w:iCs w:val="0"/>
          <w:noProof w:val="0"/>
          <w:sz w:val="21"/>
          <w:szCs w:val="21"/>
          <w:lang w:val="en-GB"/>
        </w:rPr>
        <w:t xml:space="preserve">Phonological awareness is the </w:t>
      </w:r>
      <w:r w:rsidRPr="60FFE86E" w:rsidR="0A9725C2">
        <w:rPr>
          <w:rFonts w:ascii="Segoe UI" w:hAnsi="Segoe UI" w:eastAsia="Segoe UI" w:cs="Segoe UI"/>
          <w:b w:val="1"/>
          <w:bCs w:val="1"/>
          <w:i w:val="0"/>
          <w:iCs w:val="0"/>
          <w:noProof w:val="0"/>
          <w:sz w:val="21"/>
          <w:szCs w:val="21"/>
          <w:lang w:val="en-GB"/>
        </w:rPr>
        <w:t>listening foundation</w:t>
      </w:r>
      <w:r w:rsidRPr="60FFE86E" w:rsidR="0A9725C2">
        <w:rPr>
          <w:rFonts w:ascii="Segoe UI" w:hAnsi="Segoe UI" w:eastAsia="Segoe UI" w:cs="Segoe UI"/>
          <w:b w:val="0"/>
          <w:bCs w:val="0"/>
          <w:i w:val="0"/>
          <w:iCs w:val="0"/>
          <w:noProof w:val="0"/>
          <w:sz w:val="21"/>
          <w:szCs w:val="21"/>
          <w:lang w:val="en-GB"/>
        </w:rPr>
        <w:t xml:space="preserve"> for reading and writing. By focusing on these skills in nursery, we give children the tools they need to succeed when phonics comes later.</w:t>
      </w:r>
      <w:r w:rsidRPr="60FFE86E" w:rsidR="3B8DE11F">
        <w:rPr>
          <w:rFonts w:ascii="Segoe UI" w:hAnsi="Segoe UI" w:eastAsia="Segoe UI" w:cs="Segoe UI"/>
          <w:b w:val="0"/>
          <w:bCs w:val="0"/>
          <w:i w:val="0"/>
          <w:iCs w:val="0"/>
          <w:noProof w:val="0"/>
          <w:sz w:val="21"/>
          <w:szCs w:val="21"/>
          <w:lang w:val="en-GB"/>
        </w:rPr>
        <w:t xml:space="preserve"> Phonics should come at the end of a long developmental journey, not the beginning. Before children can learn to decode, they need strong listening, speaking, and phonological awareness skills. This pre-phonics stage is vital because it builds the ability to hear and manipulate sounds, which is essential for reading any alphabetic writing system. Teaching phonics too early—before children can tune in to sounds and respond—means phonemes and digraphs will not make sense and learning literally </w:t>
      </w:r>
      <w:r w:rsidRPr="60FFE86E" w:rsidR="3B8DE11F">
        <w:rPr>
          <w:rFonts w:ascii="Segoe UI" w:hAnsi="Segoe UI" w:eastAsia="Segoe UI" w:cs="Segoe UI"/>
          <w:b w:val="0"/>
          <w:bCs w:val="0"/>
          <w:i w:val="0"/>
          <w:iCs w:val="0"/>
          <w:noProof w:val="0"/>
          <w:sz w:val="21"/>
          <w:szCs w:val="21"/>
          <w:lang w:val="en-GB"/>
        </w:rPr>
        <w:t>falls on deaf ears</w:t>
      </w:r>
      <w:r w:rsidRPr="60FFE86E" w:rsidR="3B8DE11F">
        <w:rPr>
          <w:rFonts w:ascii="Segoe UI" w:hAnsi="Segoe UI" w:eastAsia="Segoe UI" w:cs="Segoe UI"/>
          <w:b w:val="0"/>
          <w:bCs w:val="0"/>
          <w:i w:val="0"/>
          <w:iCs w:val="0"/>
          <w:noProof w:val="0"/>
          <w:sz w:val="21"/>
          <w:szCs w:val="21"/>
          <w:lang w:val="en-GB"/>
        </w:rPr>
        <w:t xml:space="preserve">. When phonics is introduced at the right stage, usually when children are in their </w:t>
      </w:r>
      <w:r w:rsidRPr="60FFE86E" w:rsidR="3B8DE11F">
        <w:rPr>
          <w:rFonts w:ascii="Segoe UI" w:hAnsi="Segoe UI" w:eastAsia="Segoe UI" w:cs="Segoe UI"/>
          <w:b w:val="0"/>
          <w:bCs w:val="0"/>
          <w:i w:val="0"/>
          <w:iCs w:val="0"/>
          <w:noProof w:val="0"/>
          <w:sz w:val="21"/>
          <w:szCs w:val="21"/>
          <w:lang w:val="en-GB"/>
        </w:rPr>
        <w:t>Reception</w:t>
      </w:r>
      <w:r w:rsidRPr="60FFE86E" w:rsidR="3B8DE11F">
        <w:rPr>
          <w:rFonts w:ascii="Segoe UI" w:hAnsi="Segoe UI" w:eastAsia="Segoe UI" w:cs="Segoe UI"/>
          <w:b w:val="0"/>
          <w:bCs w:val="0"/>
          <w:i w:val="0"/>
          <w:iCs w:val="0"/>
          <w:noProof w:val="0"/>
          <w:sz w:val="21"/>
          <w:szCs w:val="21"/>
          <w:lang w:val="en-GB"/>
        </w:rPr>
        <w:t xml:space="preserve"> year following high quality phonological </w:t>
      </w:r>
      <w:r w:rsidRPr="60FFE86E" w:rsidR="5A825818">
        <w:rPr>
          <w:rFonts w:ascii="Segoe UI" w:hAnsi="Segoe UI" w:eastAsia="Segoe UI" w:cs="Segoe UI"/>
          <w:b w:val="0"/>
          <w:bCs w:val="0"/>
          <w:i w:val="0"/>
          <w:iCs w:val="0"/>
          <w:noProof w:val="0"/>
          <w:sz w:val="21"/>
          <w:szCs w:val="21"/>
          <w:lang w:val="en-GB"/>
        </w:rPr>
        <w:t>awareness development from their Nursery experiences</w:t>
      </w:r>
      <w:r w:rsidRPr="60FFE86E" w:rsidR="3B8DE11F">
        <w:rPr>
          <w:rFonts w:ascii="Segoe UI" w:hAnsi="Segoe UI" w:eastAsia="Segoe UI" w:cs="Segoe UI"/>
          <w:b w:val="0"/>
          <w:bCs w:val="0"/>
          <w:i w:val="0"/>
          <w:iCs w:val="0"/>
          <w:noProof w:val="0"/>
          <w:sz w:val="21"/>
          <w:szCs w:val="21"/>
          <w:lang w:val="en-GB"/>
        </w:rPr>
        <w:t>, it becomes a powerful tool for literacy success.</w:t>
      </w:r>
      <w:r w:rsidRPr="60FFE86E" w:rsidR="0FD487A9">
        <w:rPr>
          <w:rFonts w:ascii="Segoe UI" w:hAnsi="Segoe UI" w:eastAsia="Segoe UI" w:cs="Segoe UI"/>
          <w:b w:val="0"/>
          <w:bCs w:val="0"/>
          <w:i w:val="0"/>
          <w:iCs w:val="0"/>
          <w:noProof w:val="0"/>
          <w:sz w:val="21"/>
          <w:szCs w:val="21"/>
          <w:lang w:val="en-GB"/>
        </w:rPr>
        <w:t xml:space="preserve"> </w:t>
      </w:r>
    </w:p>
    <w:p xmlns:wp14="http://schemas.microsoft.com/office/word/2010/wordml" w:rsidP="60FFE86E" wp14:paraId="3A359E09" wp14:textId="4B5899AF">
      <w:pPr>
        <w:spacing w:before="210" w:beforeAutospacing="off" w:after="210" w:afterAutospacing="off" w:line="300" w:lineRule="auto"/>
        <w:rPr>
          <w:rFonts w:ascii="Segoe UI" w:hAnsi="Segoe UI" w:eastAsia="Segoe UI" w:cs="Segoe UI"/>
          <w:b w:val="0"/>
          <w:bCs w:val="0"/>
          <w:i w:val="0"/>
          <w:iCs w:val="0"/>
          <w:noProof w:val="0"/>
          <w:sz w:val="21"/>
          <w:szCs w:val="21"/>
          <w:lang w:val="en-GB"/>
        </w:rPr>
      </w:pPr>
    </w:p>
    <w:p xmlns:wp14="http://schemas.microsoft.com/office/word/2010/wordml" wp14:paraId="5E5787A5" wp14:textId="4ABD4F94"/>
    <w:sectPr>
      <w:pgSz w:w="11906" w:h="16838" w:orient="portrait"/>
      <w:pgMar w:top="1440" w:right="1440" w:bottom="1440" w:left="1440" w:header="720" w:footer="720" w:gutter="0"/>
      <w:cols w:space="720"/>
      <w:docGrid w:linePitch="360"/>
      <w:headerReference w:type="default" r:id="R60c97751d8bf4223"/>
      <w:footerReference w:type="default" r:id="R644565fdabb441d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3C3654D" w:rsidTr="43C3654D" w14:paraId="34120572">
      <w:trPr>
        <w:trHeight w:val="300"/>
      </w:trPr>
      <w:tc>
        <w:tcPr>
          <w:tcW w:w="3005" w:type="dxa"/>
          <w:tcMar/>
        </w:tcPr>
        <w:p w:rsidR="43C3654D" w:rsidP="43C3654D" w:rsidRDefault="43C3654D" w14:paraId="42BF8AE8" w14:textId="0757A7E4">
          <w:pPr>
            <w:pStyle w:val="Header"/>
            <w:bidi w:val="0"/>
            <w:ind w:left="-115"/>
            <w:jc w:val="left"/>
          </w:pPr>
        </w:p>
      </w:tc>
      <w:tc>
        <w:tcPr>
          <w:tcW w:w="3005" w:type="dxa"/>
          <w:tcMar/>
        </w:tcPr>
        <w:p w:rsidR="43C3654D" w:rsidP="43C3654D" w:rsidRDefault="43C3654D" w14:paraId="01B528F1" w14:textId="444A9176">
          <w:pPr>
            <w:pStyle w:val="Header"/>
            <w:bidi w:val="0"/>
            <w:jc w:val="center"/>
          </w:pPr>
        </w:p>
      </w:tc>
      <w:tc>
        <w:tcPr>
          <w:tcW w:w="3005" w:type="dxa"/>
          <w:tcMar/>
        </w:tcPr>
        <w:p w:rsidR="43C3654D" w:rsidP="43C3654D" w:rsidRDefault="43C3654D" w14:paraId="40CA5D07" w14:textId="7AC6E07B">
          <w:pPr>
            <w:pStyle w:val="Header"/>
            <w:bidi w:val="0"/>
            <w:ind w:right="-115"/>
            <w:jc w:val="right"/>
          </w:pPr>
        </w:p>
      </w:tc>
    </w:tr>
  </w:tbl>
  <w:p w:rsidR="43C3654D" w:rsidP="43C3654D" w:rsidRDefault="43C3654D" w14:paraId="61749C0C" w14:textId="5CC8D94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1950"/>
      <w:gridCol w:w="4060"/>
      <w:gridCol w:w="3005"/>
    </w:tblGrid>
    <w:tr w:rsidR="43C3654D" w:rsidTr="43C3654D" w14:paraId="0BC4F220">
      <w:trPr>
        <w:trHeight w:val="300"/>
      </w:trPr>
      <w:tc>
        <w:tcPr>
          <w:tcW w:w="1950" w:type="dxa"/>
          <w:tcMar/>
        </w:tcPr>
        <w:p w:rsidR="43C3654D" w:rsidP="43C3654D" w:rsidRDefault="43C3654D" w14:paraId="3EF0F95E" w14:textId="271EEEDE">
          <w:pPr>
            <w:tabs>
              <w:tab w:val="center" w:leader="none" w:pos="4680"/>
              <w:tab w:val="right" w:leader="none" w:pos="9360"/>
            </w:tabs>
            <w:bidi w:val="0"/>
            <w:spacing w:after="0" w:line="240" w:lineRule="auto"/>
            <w:ind w:left="-115"/>
            <w:jc w:val="left"/>
            <w:rPr>
              <w:rFonts w:ascii="Aptos" w:hAnsi="Aptos" w:eastAsia="Aptos" w:cs="Aptos"/>
              <w:b w:val="0"/>
              <w:bCs w:val="0"/>
              <w:i w:val="0"/>
              <w:iCs w:val="0"/>
              <w:caps w:val="0"/>
              <w:smallCaps w:val="0"/>
              <w:color w:val="000000" w:themeColor="text1" w:themeTint="FF" w:themeShade="FF"/>
              <w:sz w:val="24"/>
              <w:szCs w:val="24"/>
            </w:rPr>
          </w:pPr>
          <w:r w:rsidR="43C3654D">
            <w:drawing>
              <wp:inline wp14:editId="4FDD22F1" wp14:anchorId="587FA7F0">
                <wp:extent cx="666750" cy="666750"/>
                <wp:effectExtent l="0" t="0" r="0" b="0"/>
                <wp:docPr id="268520342" name="drawing" title="A logo with a circle and a pink and blue circle&#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68520342" name="Picture 26852034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37329318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666750" cy="666750"/>
                        </a:xfrm>
                        <a:prstGeom xmlns:a="http://schemas.openxmlformats.org/drawingml/2006/main" prst="rect">
                          <a:avLst xmlns:a="http://schemas.openxmlformats.org/drawingml/2006/main"/>
                        </a:prstGeom>
                      </pic:spPr>
                    </pic:pic>
                  </a:graphicData>
                </a:graphic>
              </wp:inline>
            </w:drawing>
          </w:r>
          <w:r w:rsidRPr="43C3654D" w:rsidR="43C3654D">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43C3654D" w:rsidR="43C3654D">
            <w:rPr>
              <w:rFonts w:ascii="Aptos" w:hAnsi="Aptos" w:eastAsia="Aptos" w:cs="Aptos"/>
              <w:b w:val="0"/>
              <w:bCs w:val="0"/>
              <w:i w:val="0"/>
              <w:iCs w:val="0"/>
              <w:caps w:val="0"/>
              <w:smallCaps w:val="0"/>
              <w:color w:val="000000" w:themeColor="text1" w:themeTint="FF" w:themeShade="FF"/>
              <w:sz w:val="24"/>
              <w:szCs w:val="24"/>
              <w:lang w:val="en-GB"/>
            </w:rPr>
            <w:t xml:space="preserve"> </w:t>
          </w:r>
        </w:p>
      </w:tc>
      <w:tc>
        <w:tcPr>
          <w:tcW w:w="4060" w:type="dxa"/>
          <w:tcMar/>
        </w:tcPr>
        <w:p w:rsidR="43C3654D" w:rsidP="43C3654D" w:rsidRDefault="43C3654D" w14:paraId="69676CC6" w14:textId="131A71AB">
          <w:pPr>
            <w:tabs>
              <w:tab w:val="center" w:leader="none" w:pos="4680"/>
              <w:tab w:val="right" w:leader="none" w:pos="9360"/>
            </w:tabs>
            <w:bidi w:val="0"/>
            <w:spacing w:after="0" w:line="240" w:lineRule="auto"/>
            <w:jc w:val="center"/>
            <w:rPr>
              <w:rFonts w:ascii="Aptos" w:hAnsi="Aptos" w:eastAsia="Aptos" w:cs="Aptos"/>
              <w:b w:val="0"/>
              <w:bCs w:val="0"/>
              <w:i w:val="0"/>
              <w:iCs w:val="0"/>
              <w:caps w:val="0"/>
              <w:smallCaps w:val="0"/>
              <w:color w:val="000000" w:themeColor="text1" w:themeTint="FF" w:themeShade="FF"/>
              <w:sz w:val="24"/>
              <w:szCs w:val="24"/>
            </w:rPr>
          </w:pPr>
          <w:r w:rsidRPr="43C3654D" w:rsidR="43C3654D">
            <w:rPr>
              <w:rFonts w:ascii="Aptos" w:hAnsi="Aptos" w:eastAsia="Aptos" w:cs="Aptos"/>
              <w:b w:val="0"/>
              <w:bCs w:val="0"/>
              <w:i w:val="0"/>
              <w:iCs w:val="0"/>
              <w:caps w:val="0"/>
              <w:smallCaps w:val="0"/>
              <w:color w:val="000000" w:themeColor="text1" w:themeTint="FF" w:themeShade="FF"/>
              <w:sz w:val="24"/>
              <w:szCs w:val="24"/>
              <w:lang w:val="en-GB"/>
            </w:rPr>
            <w:t xml:space="preserve"> </w:t>
          </w:r>
          <w:r w:rsidR="43C3654D">
            <w:drawing>
              <wp:inline wp14:editId="792369C1" wp14:anchorId="0E8DF1DA">
                <wp:extent cx="2000250" cy="361950"/>
                <wp:effectExtent l="0" t="0" r="0" b="0"/>
                <wp:docPr id="358085357" name="drawing" title="Text Box 2,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358085357" name="Picture 35808535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57245988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2000250" cy="361950"/>
                        </a:xfrm>
                        <a:prstGeom xmlns:a="http://schemas.openxmlformats.org/drawingml/2006/main" prst="rect">
                          <a:avLst xmlns:a="http://schemas.openxmlformats.org/drawingml/2006/main"/>
                        </a:prstGeom>
                      </pic:spPr>
                    </pic:pic>
                  </a:graphicData>
                </a:graphic>
              </wp:inline>
            </w:drawing>
          </w:r>
        </w:p>
      </w:tc>
      <w:tc>
        <w:tcPr>
          <w:tcW w:w="3005" w:type="dxa"/>
          <w:tcMar/>
        </w:tcPr>
        <w:p w:rsidR="43C3654D" w:rsidP="43C3654D" w:rsidRDefault="43C3654D" w14:paraId="287E12E8" w14:textId="530D4994">
          <w:pPr>
            <w:tabs>
              <w:tab w:val="center" w:leader="none" w:pos="4680"/>
              <w:tab w:val="right" w:leader="none" w:pos="9360"/>
            </w:tabs>
            <w:bidi w:val="0"/>
            <w:spacing w:after="0" w:line="240" w:lineRule="auto"/>
            <w:ind w:right="-115"/>
            <w:jc w:val="right"/>
            <w:rPr>
              <w:rFonts w:ascii="Aptos" w:hAnsi="Aptos" w:eastAsia="Aptos" w:cs="Aptos"/>
              <w:b w:val="0"/>
              <w:bCs w:val="0"/>
              <w:i w:val="0"/>
              <w:iCs w:val="0"/>
              <w:caps w:val="0"/>
              <w:smallCaps w:val="0"/>
              <w:color w:val="000000" w:themeColor="text1" w:themeTint="FF" w:themeShade="FF"/>
              <w:sz w:val="24"/>
              <w:szCs w:val="24"/>
            </w:rPr>
          </w:pPr>
        </w:p>
      </w:tc>
    </w:tr>
  </w:tbl>
  <w:p w:rsidR="43C3654D" w:rsidP="43C3654D" w:rsidRDefault="43C3654D" w14:paraId="0F8676A6" w14:textId="0843824D">
    <w:pPr>
      <w:pStyle w:val="Header"/>
      <w:bidi w:val="0"/>
    </w:pPr>
  </w:p>
</w:hdr>
</file>

<file path=word/numbering.xml><?xml version="1.0" encoding="utf-8"?>
<w:numbering xmlns:w="http://schemas.openxmlformats.org/wordprocessingml/2006/main">
  <w:abstractNum xmlns:w="http://schemas.openxmlformats.org/wordprocessingml/2006/main" w:abstractNumId="3">
    <w:nsid w:val="3e273d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89bf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282ff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430D1C"/>
    <w:rsid w:val="0163DE46"/>
    <w:rsid w:val="0A1C3563"/>
    <w:rsid w:val="0A9725C2"/>
    <w:rsid w:val="0FD487A9"/>
    <w:rsid w:val="12338BDF"/>
    <w:rsid w:val="129FBC8A"/>
    <w:rsid w:val="14749210"/>
    <w:rsid w:val="1E001909"/>
    <w:rsid w:val="1E88841A"/>
    <w:rsid w:val="216CA963"/>
    <w:rsid w:val="235B4CE3"/>
    <w:rsid w:val="248E8E9F"/>
    <w:rsid w:val="2A1B7D85"/>
    <w:rsid w:val="2C7A2DE5"/>
    <w:rsid w:val="2CB24A60"/>
    <w:rsid w:val="3683705D"/>
    <w:rsid w:val="3786C6D4"/>
    <w:rsid w:val="3B8DE11F"/>
    <w:rsid w:val="3E9B2AB4"/>
    <w:rsid w:val="40FBF2B5"/>
    <w:rsid w:val="4332B5B6"/>
    <w:rsid w:val="43C3654D"/>
    <w:rsid w:val="491D8117"/>
    <w:rsid w:val="4A2C4599"/>
    <w:rsid w:val="4F8AE621"/>
    <w:rsid w:val="553C4DA8"/>
    <w:rsid w:val="57A0C740"/>
    <w:rsid w:val="5A825818"/>
    <w:rsid w:val="5E339C41"/>
    <w:rsid w:val="60BEE5F5"/>
    <w:rsid w:val="60FFE86E"/>
    <w:rsid w:val="61DD8AC7"/>
    <w:rsid w:val="68430D1C"/>
    <w:rsid w:val="692A231E"/>
    <w:rsid w:val="6BF69B23"/>
    <w:rsid w:val="6F3FBF2D"/>
    <w:rsid w:val="71F72302"/>
    <w:rsid w:val="7BF6E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0D1C"/>
  <w15:chartTrackingRefBased/>
  <w15:docId w15:val="{824C4E44-F478-469E-93EF-EDABA1FE0C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60FFE86E"/>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unhideWhenUsed/>
    <w:qFormat/>
    <w:rsid w:val="60FFE86E"/>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ListParagraph">
    <w:uiPriority w:val="34"/>
    <w:name w:val="List Paragraph"/>
    <w:basedOn w:val="Normal"/>
    <w:qFormat/>
    <w:rsid w:val="60FFE86E"/>
    <w:pPr>
      <w:spacing/>
      <w:ind w:left="720"/>
      <w:contextualSpacing/>
    </w:pPr>
  </w:style>
  <w:style w:type="paragraph" w:styleId="Header">
    <w:uiPriority w:val="99"/>
    <w:name w:val="header"/>
    <w:basedOn w:val="Normal"/>
    <w:unhideWhenUsed/>
    <w:rsid w:val="43C3654D"/>
    <w:pPr>
      <w:tabs>
        <w:tab w:val="center" w:leader="none" w:pos="4680"/>
        <w:tab w:val="right" w:leader="none" w:pos="9360"/>
      </w:tabs>
      <w:spacing w:after="0" w:line="240" w:lineRule="auto"/>
    </w:pPr>
  </w:style>
  <w:style w:type="paragraph" w:styleId="Footer">
    <w:uiPriority w:val="99"/>
    <w:name w:val="footer"/>
    <w:basedOn w:val="Normal"/>
    <w:unhideWhenUsed/>
    <w:rsid w:val="43C3654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2.xml" Id="rId1675552086" /><Relationship Type="http://schemas.openxmlformats.org/officeDocument/2006/relationships/webSettings" Target="/word/webSettings.xml" Id="rId3" /><Relationship Type="http://schemas.openxmlformats.org/officeDocument/2006/relationships/image" Target="/media/image.png" Id="rId879917089" /><Relationship Type="http://schemas.openxmlformats.org/officeDocument/2006/relationships/customXml" Target="../customXml/item1.xml" Id="rId1675552085" /><Relationship Type="http://schemas.openxmlformats.org/officeDocument/2006/relationships/settings" Target="/word/settings.xml" Id="rId2" /><Relationship Type="http://schemas.openxmlformats.org/officeDocument/2006/relationships/image" Target="/media/image2.png" Id="rId1675552084" /><Relationship Type="http://schemas.openxmlformats.org/officeDocument/2006/relationships/numbering" Target="/word/numbering.xml" Id="R4f0ae8b21cd2454f"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customXml" Target="../customXml/item3.xml" Id="rId1675552087" /><Relationship Type="http://schemas.openxmlformats.org/officeDocument/2006/relationships/fontTable" Target="/word/fontTable.xml" Id="rId4" /><Relationship Type="http://schemas.openxmlformats.org/officeDocument/2006/relationships/header" Target="/word/header.xml" Id="R60c97751d8bf4223" /><Relationship Type="http://schemas.openxmlformats.org/officeDocument/2006/relationships/footer" Target="/word/footer.xml" Id="R644565fdabb441de" /></Relationships>
</file>

<file path=word/_rels/header.xml.rels>&#65279;<?xml version="1.0" encoding="utf-8"?><Relationships xmlns="http://schemas.openxmlformats.org/package/2006/relationships"><Relationship Type="http://schemas.openxmlformats.org/officeDocument/2006/relationships/image" Target="/media/image3.png" Id="rId1373293182" /><Relationship Type="http://schemas.openxmlformats.org/officeDocument/2006/relationships/image" Target="/media/image4.png" Id="rId57245988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FAD71DE463DB4E8195C2D40F4E67A1" ma:contentTypeVersion="16" ma:contentTypeDescription="Create a new document." ma:contentTypeScope="" ma:versionID="bab3e75b2d54d1738ab72ff3ef6725d0">
  <xsd:schema xmlns:xsd="http://www.w3.org/2001/XMLSchema" xmlns:xs="http://www.w3.org/2001/XMLSchema" xmlns:p="http://schemas.microsoft.com/office/2006/metadata/properties" xmlns:ns2="1e6db7b8-dab0-44ec-a681-783aa53e3983" xmlns:ns3="79b085dd-9b2f-4a42-aa99-d377415bd4d1" targetNamespace="http://schemas.microsoft.com/office/2006/metadata/properties" ma:root="true" ma:fieldsID="50265397670c6d96bf193622a3c0845f" ns2:_="" ns3:_="">
    <xsd:import namespace="1e6db7b8-dab0-44ec-a681-783aa53e3983"/>
    <xsd:import namespace="79b085dd-9b2f-4a42-aa99-d377415bd4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db7b8-dab0-44ec-a681-783aa53e3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ce3fa7-91ab-4b14-b7c9-a72e1ece85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b085dd-9b2f-4a42-aa99-d377415bd4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e8cdcf-3f85-4b38-8442-2c3e50cfa7a6}" ma:internalName="TaxCatchAll" ma:showField="CatchAllData" ma:web="79b085dd-9b2f-4a42-aa99-d377415bd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6db7b8-dab0-44ec-a681-783aa53e3983">
      <Terms xmlns="http://schemas.microsoft.com/office/infopath/2007/PartnerControls"/>
    </lcf76f155ced4ddcb4097134ff3c332f>
    <TaxCatchAll xmlns="79b085dd-9b2f-4a42-aa99-d377415bd4d1" xsi:nil="true"/>
  </documentManagement>
</p:properties>
</file>

<file path=customXml/itemProps1.xml><?xml version="1.0" encoding="utf-8"?>
<ds:datastoreItem xmlns:ds="http://schemas.openxmlformats.org/officeDocument/2006/customXml" ds:itemID="{04D74EE3-AC72-41B0-982F-104BED3B7678}"/>
</file>

<file path=customXml/itemProps2.xml><?xml version="1.0" encoding="utf-8"?>
<ds:datastoreItem xmlns:ds="http://schemas.openxmlformats.org/officeDocument/2006/customXml" ds:itemID="{68B74862-28B3-47D1-AF3F-17C823B24FC0}"/>
</file>

<file path=customXml/itemProps3.xml><?xml version="1.0" encoding="utf-8"?>
<ds:datastoreItem xmlns:ds="http://schemas.openxmlformats.org/officeDocument/2006/customXml" ds:itemID="{E98EF650-302F-4B81-8B31-4007E7551BA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Lindsay Hilton</dc:creator>
  <keywords/>
  <dc:description/>
  <lastModifiedBy>Lindsay Hilton</lastModifiedBy>
  <revision>3</revision>
  <dcterms:created xsi:type="dcterms:W3CDTF">2025-12-18T09:55:28.0000000Z</dcterms:created>
  <dcterms:modified xsi:type="dcterms:W3CDTF">2025-12-18T10:28:48.4225588Z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0x010100CAFAD71DE463DB4E8195C2D40F4E67A1</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